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0C" w:rsidRPr="00797A40" w:rsidRDefault="006C3A0C" w:rsidP="006C3A0C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Собрание  представителей</w:t>
      </w:r>
    </w:p>
    <w:p w:rsidR="006C3A0C" w:rsidRPr="00797A40" w:rsidRDefault="006C3A0C" w:rsidP="006C3A0C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сельского поселения Туарма муниципального района</w:t>
      </w:r>
    </w:p>
    <w:p w:rsidR="006C3A0C" w:rsidRPr="00797A40" w:rsidRDefault="006C3A0C" w:rsidP="006C3A0C">
      <w:pPr>
        <w:pStyle w:val="3"/>
        <w:keepLines/>
        <w:pBdr>
          <w:bottom w:val="single" w:sz="4" w:space="1" w:color="auto"/>
        </w:pBdr>
        <w:spacing w:before="0" w:after="0"/>
        <w:jc w:val="center"/>
        <w:rPr>
          <w:rFonts w:ascii="Times New Roman" w:hAnsi="Times New Roman" w:cs="Times New Roman"/>
          <w:sz w:val="28"/>
          <w:szCs w:val="24"/>
        </w:rPr>
      </w:pPr>
      <w:r w:rsidRPr="00797A40">
        <w:rPr>
          <w:rFonts w:ascii="Times New Roman" w:hAnsi="Times New Roman" w:cs="Times New Roman"/>
          <w:sz w:val="28"/>
          <w:szCs w:val="24"/>
        </w:rPr>
        <w:t>Шенталинский Самарской области.</w:t>
      </w:r>
    </w:p>
    <w:p w:rsidR="006C3A0C" w:rsidRPr="00797A40" w:rsidRDefault="006C3A0C" w:rsidP="006C3A0C">
      <w:pPr>
        <w:pStyle w:val="3"/>
        <w:keepLines/>
        <w:spacing w:before="0" w:after="0"/>
        <w:jc w:val="center"/>
        <w:rPr>
          <w:rFonts w:ascii="Times New Roman" w:hAnsi="Times New Roman" w:cs="Times New Roman"/>
          <w:b w:val="0"/>
          <w:sz w:val="28"/>
          <w:szCs w:val="20"/>
        </w:rPr>
      </w:pPr>
      <w:r w:rsidRPr="00797A40">
        <w:rPr>
          <w:rFonts w:ascii="Times New Roman" w:hAnsi="Times New Roman" w:cs="Times New Roman"/>
          <w:b w:val="0"/>
          <w:sz w:val="28"/>
          <w:szCs w:val="20"/>
        </w:rPr>
        <w:t>с. Туарма, ул. Советская,6. тел (8-84652) 32-2-80,32-2-87</w:t>
      </w:r>
    </w:p>
    <w:p w:rsidR="001720E6" w:rsidRPr="00C020AB" w:rsidRDefault="001720E6" w:rsidP="001720E6">
      <w:pPr>
        <w:jc w:val="center"/>
        <w:rPr>
          <w:sz w:val="16"/>
          <w:szCs w:val="16"/>
        </w:rPr>
      </w:pPr>
      <w:r w:rsidRPr="00C020A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0E6" w:rsidRPr="001720E6" w:rsidRDefault="001720E6" w:rsidP="001720E6">
      <w:pPr>
        <w:keepNext/>
        <w:spacing w:before="240" w:after="60"/>
        <w:jc w:val="center"/>
        <w:outlineLvl w:val="1"/>
        <w:rPr>
          <w:b/>
          <w:bCs/>
          <w:sz w:val="28"/>
          <w:szCs w:val="28"/>
        </w:rPr>
      </w:pPr>
      <w:r w:rsidRPr="001720E6">
        <w:rPr>
          <w:b/>
          <w:iCs/>
          <w:sz w:val="28"/>
          <w:szCs w:val="28"/>
        </w:rPr>
        <w:t xml:space="preserve">  </w:t>
      </w:r>
      <w:r w:rsidRPr="001720E6">
        <w:rPr>
          <w:rFonts w:cs="Arial"/>
          <w:b/>
          <w:bCs/>
          <w:iCs/>
          <w:sz w:val="28"/>
          <w:szCs w:val="28"/>
        </w:rPr>
        <w:t>РЕШЕНИЕ</w:t>
      </w:r>
    </w:p>
    <w:p w:rsidR="001720E6" w:rsidRPr="00B00474" w:rsidRDefault="001720E6" w:rsidP="001720E6">
      <w:pPr>
        <w:rPr>
          <w:iCs/>
          <w:sz w:val="28"/>
          <w:szCs w:val="28"/>
        </w:rPr>
      </w:pPr>
      <w:r w:rsidRPr="00B00474">
        <w:rPr>
          <w:iCs/>
          <w:sz w:val="28"/>
          <w:szCs w:val="28"/>
        </w:rPr>
        <w:t xml:space="preserve">         от </w:t>
      </w:r>
      <w:r>
        <w:rPr>
          <w:iCs/>
          <w:sz w:val="28"/>
          <w:szCs w:val="28"/>
        </w:rPr>
        <w:t xml:space="preserve">  </w:t>
      </w:r>
      <w:r w:rsidR="00C34FC8">
        <w:rPr>
          <w:iCs/>
          <w:sz w:val="28"/>
          <w:szCs w:val="28"/>
        </w:rPr>
        <w:t xml:space="preserve">20.10.2020 </w:t>
      </w:r>
      <w:r w:rsidRPr="00B00474">
        <w:rPr>
          <w:iCs/>
          <w:sz w:val="28"/>
          <w:szCs w:val="28"/>
        </w:rPr>
        <w:t xml:space="preserve">года             </w:t>
      </w:r>
      <w:r>
        <w:rPr>
          <w:iCs/>
          <w:sz w:val="28"/>
          <w:szCs w:val="28"/>
        </w:rPr>
        <w:t xml:space="preserve">    </w:t>
      </w:r>
      <w:r w:rsidRPr="00B00474">
        <w:rPr>
          <w:iCs/>
          <w:sz w:val="28"/>
          <w:szCs w:val="28"/>
        </w:rPr>
        <w:t xml:space="preserve">                              </w:t>
      </w:r>
      <w:r>
        <w:rPr>
          <w:iCs/>
          <w:sz w:val="28"/>
          <w:szCs w:val="28"/>
        </w:rPr>
        <w:t xml:space="preserve">                       № </w:t>
      </w:r>
      <w:r w:rsidR="00C34FC8">
        <w:rPr>
          <w:iCs/>
          <w:sz w:val="28"/>
          <w:szCs w:val="28"/>
        </w:rPr>
        <w:t>10</w:t>
      </w:r>
    </w:p>
    <w:p w:rsidR="001720E6" w:rsidRDefault="001720E6" w:rsidP="001720E6">
      <w:pPr>
        <w:spacing w:line="216" w:lineRule="auto"/>
        <w:jc w:val="both"/>
        <w:rPr>
          <w:b/>
          <w:sz w:val="28"/>
          <w:szCs w:val="28"/>
        </w:rPr>
      </w:pPr>
    </w:p>
    <w:p w:rsidR="000505A2" w:rsidRPr="00477343" w:rsidRDefault="000505A2" w:rsidP="000505A2">
      <w:pPr>
        <w:pStyle w:val="a9"/>
        <w:keepNext/>
        <w:jc w:val="center"/>
        <w:rPr>
          <w:b/>
          <w:bCs/>
          <w:iCs/>
          <w:sz w:val="28"/>
          <w:szCs w:val="28"/>
        </w:rPr>
      </w:pPr>
      <w:r w:rsidRPr="009A6501">
        <w:rPr>
          <w:b/>
          <w:bCs/>
          <w:iCs/>
          <w:sz w:val="28"/>
          <w:szCs w:val="28"/>
        </w:rPr>
        <w:t>«</w:t>
      </w:r>
      <w:r w:rsidRPr="00477343">
        <w:rPr>
          <w:b/>
          <w:bCs/>
          <w:iCs/>
          <w:sz w:val="28"/>
          <w:szCs w:val="28"/>
        </w:rPr>
        <w:t xml:space="preserve">Об избрании высшего выборного должностного лица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E21CA4">
        <w:rPr>
          <w:b/>
          <w:bCs/>
          <w:iCs/>
          <w:sz w:val="28"/>
          <w:szCs w:val="28"/>
        </w:rPr>
        <w:t xml:space="preserve"> Туарма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 - </w:t>
      </w:r>
      <w:r>
        <w:rPr>
          <w:b/>
          <w:bCs/>
          <w:iCs/>
          <w:sz w:val="28"/>
          <w:szCs w:val="28"/>
        </w:rPr>
        <w:t xml:space="preserve"> </w:t>
      </w:r>
      <w:r w:rsidRPr="00477343">
        <w:rPr>
          <w:b/>
          <w:bCs/>
          <w:iCs/>
          <w:sz w:val="28"/>
          <w:szCs w:val="28"/>
        </w:rPr>
        <w:t xml:space="preserve">Главы </w:t>
      </w:r>
      <w:r>
        <w:rPr>
          <w:b/>
          <w:bCs/>
          <w:iCs/>
          <w:sz w:val="28"/>
          <w:szCs w:val="28"/>
        </w:rPr>
        <w:t xml:space="preserve">сельского поселения </w:t>
      </w:r>
      <w:r w:rsidR="00E21CA4">
        <w:rPr>
          <w:b/>
          <w:bCs/>
          <w:iCs/>
          <w:sz w:val="28"/>
          <w:szCs w:val="28"/>
        </w:rPr>
        <w:t xml:space="preserve">Туарма </w:t>
      </w:r>
      <w:r w:rsidRPr="00477343">
        <w:rPr>
          <w:b/>
          <w:bCs/>
          <w:iCs/>
          <w:sz w:val="28"/>
          <w:szCs w:val="28"/>
        </w:rPr>
        <w:t xml:space="preserve">муниципального района </w:t>
      </w:r>
      <w:r>
        <w:rPr>
          <w:b/>
          <w:bCs/>
          <w:iCs/>
          <w:sz w:val="28"/>
          <w:szCs w:val="28"/>
        </w:rPr>
        <w:t>Шенталинский</w:t>
      </w:r>
      <w:r w:rsidRPr="00477343">
        <w:rPr>
          <w:b/>
          <w:bCs/>
          <w:iCs/>
          <w:sz w:val="28"/>
          <w:szCs w:val="28"/>
        </w:rPr>
        <w:t xml:space="preserve"> Самарской области</w:t>
      </w:r>
      <w:r w:rsidRPr="009A6501">
        <w:rPr>
          <w:b/>
          <w:bCs/>
          <w:iCs/>
          <w:sz w:val="28"/>
          <w:szCs w:val="28"/>
        </w:rPr>
        <w:t>»</w:t>
      </w:r>
    </w:p>
    <w:p w:rsidR="000505A2" w:rsidRPr="004A4AB3" w:rsidRDefault="000505A2" w:rsidP="000505A2">
      <w:pPr>
        <w:jc w:val="center"/>
        <w:rPr>
          <w:b/>
          <w:bCs/>
          <w:iCs/>
          <w:sz w:val="16"/>
          <w:szCs w:val="16"/>
        </w:rPr>
      </w:pPr>
    </w:p>
    <w:p w:rsidR="001720E6" w:rsidRDefault="00404153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EB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535D7">
        <w:rPr>
          <w:rFonts w:ascii="Times New Roman" w:hAnsi="Times New Roman" w:cs="Times New Roman"/>
          <w:sz w:val="28"/>
          <w:szCs w:val="28"/>
        </w:rPr>
        <w:t>6 октября 2003 года</w:t>
      </w:r>
      <w:r w:rsidRPr="001D6EB5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Положением о проведении конкурса по отбору кандидатур на должность Главы сельского поселения </w:t>
      </w:r>
      <w:r w:rsidR="00E21CA4">
        <w:rPr>
          <w:rFonts w:ascii="Times New Roman" w:hAnsi="Times New Roman" w:cs="Times New Roman"/>
          <w:sz w:val="28"/>
          <w:szCs w:val="28"/>
        </w:rPr>
        <w:t>Туарма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 Самарской области, утвержденным решением Собрания представителей  сельского поселения </w:t>
      </w:r>
      <w:r w:rsidR="00E21CA4">
        <w:rPr>
          <w:rFonts w:ascii="Times New Roman" w:hAnsi="Times New Roman" w:cs="Times New Roman"/>
          <w:sz w:val="28"/>
          <w:szCs w:val="28"/>
        </w:rPr>
        <w:t>Туарма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 от </w:t>
      </w:r>
      <w:r w:rsidR="00E21CA4">
        <w:rPr>
          <w:rFonts w:ascii="Times New Roman" w:hAnsi="Times New Roman" w:cs="Times New Roman"/>
          <w:sz w:val="28"/>
          <w:szCs w:val="28"/>
        </w:rPr>
        <w:t>17.07.</w:t>
      </w:r>
      <w:r w:rsidR="001720E6" w:rsidRPr="00F66DDE"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E21CA4">
        <w:rPr>
          <w:rFonts w:ascii="Times New Roman" w:hAnsi="Times New Roman" w:cs="Times New Roman"/>
          <w:sz w:val="28"/>
          <w:szCs w:val="28"/>
        </w:rPr>
        <w:t>167</w:t>
      </w:r>
      <w:r w:rsidR="001720E6" w:rsidRPr="00F66DDE">
        <w:rPr>
          <w:rFonts w:ascii="Times New Roman" w:hAnsi="Times New Roman" w:cs="Times New Roman"/>
          <w:sz w:val="28"/>
          <w:szCs w:val="28"/>
        </w:rPr>
        <w:t>,</w:t>
      </w:r>
      <w:r w:rsidR="00937862" w:rsidRPr="00937862">
        <w:rPr>
          <w:rFonts w:ascii="Times New Roman" w:hAnsi="Times New Roman" w:cs="Times New Roman"/>
          <w:sz w:val="28"/>
          <w:szCs w:val="28"/>
        </w:rPr>
        <w:t xml:space="preserve"> </w:t>
      </w:r>
      <w:r w:rsidRPr="001D6EB5">
        <w:rPr>
          <w:rFonts w:ascii="Times New Roman" w:hAnsi="Times New Roman" w:cs="Times New Roman"/>
          <w:sz w:val="28"/>
          <w:szCs w:val="28"/>
        </w:rPr>
        <w:t xml:space="preserve"> рассмотрев представленн</w:t>
      </w:r>
      <w:r w:rsidR="00937862">
        <w:rPr>
          <w:rFonts w:ascii="Times New Roman" w:hAnsi="Times New Roman" w:cs="Times New Roman"/>
          <w:sz w:val="28"/>
          <w:szCs w:val="28"/>
        </w:rPr>
        <w:t>ые</w:t>
      </w:r>
      <w:r w:rsidRPr="001D6EB5">
        <w:rPr>
          <w:rFonts w:ascii="Times New Roman" w:hAnsi="Times New Roman" w:cs="Times New Roman"/>
          <w:sz w:val="28"/>
          <w:szCs w:val="28"/>
        </w:rPr>
        <w:t xml:space="preserve"> конкурсной комиссией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="00937862">
        <w:rPr>
          <w:rFonts w:ascii="Times New Roman" w:hAnsi="Times New Roman" w:cs="Times New Roman"/>
          <w:sz w:val="28"/>
          <w:szCs w:val="28"/>
        </w:rPr>
        <w:t>ы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должность Г</w:t>
      </w:r>
      <w:r w:rsidR="001720E6">
        <w:rPr>
          <w:rFonts w:ascii="Times New Roman" w:hAnsi="Times New Roman" w:cs="Times New Roman"/>
          <w:sz w:val="28"/>
          <w:szCs w:val="28"/>
        </w:rPr>
        <w:t xml:space="preserve">лавы сельского поселения </w:t>
      </w:r>
      <w:r w:rsidR="00E21CA4">
        <w:rPr>
          <w:rFonts w:ascii="Times New Roman" w:hAnsi="Times New Roman" w:cs="Times New Roman"/>
          <w:sz w:val="28"/>
          <w:szCs w:val="28"/>
        </w:rPr>
        <w:t>Туарма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6EB5">
        <w:rPr>
          <w:rFonts w:ascii="Times New Roman" w:hAnsi="Times New Roman" w:cs="Times New Roman"/>
          <w:sz w:val="28"/>
          <w:szCs w:val="28"/>
        </w:rPr>
        <w:t xml:space="preserve">по результатам конкурса, руководствуясь Уставом </w:t>
      </w:r>
      <w:r w:rsidR="001720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1CA4">
        <w:rPr>
          <w:rFonts w:ascii="Times New Roman" w:hAnsi="Times New Roman" w:cs="Times New Roman"/>
          <w:sz w:val="28"/>
          <w:szCs w:val="28"/>
        </w:rPr>
        <w:t>Туарма</w:t>
      </w:r>
      <w:r w:rsidR="001720E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Pr="001D6EB5">
        <w:rPr>
          <w:rFonts w:ascii="Times New Roman" w:hAnsi="Times New Roman" w:cs="Times New Roman"/>
          <w:sz w:val="28"/>
          <w:szCs w:val="28"/>
        </w:rPr>
        <w:t>,</w:t>
      </w:r>
      <w:r w:rsidR="001720E6">
        <w:rPr>
          <w:rFonts w:ascii="Times New Roman" w:hAnsi="Times New Roman" w:cs="Times New Roman"/>
          <w:sz w:val="28"/>
          <w:szCs w:val="28"/>
        </w:rPr>
        <w:t xml:space="preserve"> Собрание представителей </w:t>
      </w:r>
      <w:r w:rsidRPr="001D6EB5">
        <w:rPr>
          <w:rFonts w:ascii="Times New Roman" w:hAnsi="Times New Roman" w:cs="Times New Roman"/>
          <w:sz w:val="28"/>
          <w:szCs w:val="28"/>
        </w:rPr>
        <w:t xml:space="preserve"> </w:t>
      </w:r>
      <w:r w:rsidR="001720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21CA4">
        <w:rPr>
          <w:rFonts w:ascii="Times New Roman" w:hAnsi="Times New Roman" w:cs="Times New Roman"/>
          <w:sz w:val="28"/>
          <w:szCs w:val="28"/>
        </w:rPr>
        <w:t xml:space="preserve">Туарма </w:t>
      </w:r>
      <w:r w:rsidR="001720E6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1720E6" w:rsidRPr="001D6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53" w:rsidRPr="001D6EB5" w:rsidRDefault="001720E6" w:rsidP="004041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РЕШИЛО</w:t>
      </w:r>
      <w:r w:rsidR="00404153" w:rsidRPr="001D6EB5">
        <w:rPr>
          <w:rFonts w:ascii="Times New Roman" w:hAnsi="Times New Roman" w:cs="Times New Roman"/>
          <w:b/>
          <w:sz w:val="28"/>
          <w:szCs w:val="28"/>
        </w:rPr>
        <w:t>:</w:t>
      </w:r>
    </w:p>
    <w:p w:rsidR="00404153" w:rsidRPr="00CE31AB" w:rsidRDefault="00937862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CE31AB">
        <w:rPr>
          <w:sz w:val="28"/>
          <w:szCs w:val="28"/>
        </w:rPr>
        <w:t>Избрать</w:t>
      </w:r>
      <w:r w:rsidR="00CE31AB" w:rsidRPr="00CE31AB">
        <w:rPr>
          <w:sz w:val="28"/>
          <w:szCs w:val="28"/>
        </w:rPr>
        <w:t xml:space="preserve"> </w:t>
      </w:r>
      <w:r w:rsidR="000505A2" w:rsidRPr="00030FAE">
        <w:rPr>
          <w:sz w:val="28"/>
          <w:szCs w:val="28"/>
        </w:rPr>
        <w:t xml:space="preserve">высшим выборным должностным лицом </w:t>
      </w:r>
      <w:r w:rsidR="000505A2">
        <w:rPr>
          <w:sz w:val="28"/>
          <w:szCs w:val="28"/>
        </w:rPr>
        <w:t xml:space="preserve">сельского поселения </w:t>
      </w:r>
      <w:r w:rsidR="00E21CA4">
        <w:rPr>
          <w:sz w:val="28"/>
          <w:szCs w:val="28"/>
        </w:rPr>
        <w:t>Туарма</w:t>
      </w:r>
      <w:r w:rsidR="000505A2">
        <w:rPr>
          <w:sz w:val="28"/>
          <w:szCs w:val="28"/>
        </w:rPr>
        <w:t xml:space="preserve"> мун</w:t>
      </w:r>
      <w:r w:rsidR="004B0184">
        <w:rPr>
          <w:sz w:val="28"/>
          <w:szCs w:val="28"/>
        </w:rPr>
        <w:t>иципального района Шенталинский</w:t>
      </w:r>
      <w:r w:rsidR="000505A2">
        <w:rPr>
          <w:sz w:val="28"/>
          <w:szCs w:val="28"/>
        </w:rPr>
        <w:t xml:space="preserve"> - Главой</w:t>
      </w:r>
      <w:r w:rsidR="00404153" w:rsidRPr="00CE31AB">
        <w:rPr>
          <w:sz w:val="28"/>
          <w:szCs w:val="28"/>
        </w:rPr>
        <w:t xml:space="preserve"> </w:t>
      </w:r>
      <w:r w:rsidR="001720E6">
        <w:rPr>
          <w:sz w:val="28"/>
          <w:szCs w:val="28"/>
        </w:rPr>
        <w:t xml:space="preserve">сельского поселения </w:t>
      </w:r>
      <w:r w:rsidR="00E21CA4">
        <w:rPr>
          <w:sz w:val="28"/>
          <w:szCs w:val="28"/>
        </w:rPr>
        <w:t>Туарма</w:t>
      </w:r>
      <w:r w:rsidR="001720E6">
        <w:rPr>
          <w:sz w:val="28"/>
          <w:szCs w:val="28"/>
        </w:rPr>
        <w:t xml:space="preserve"> муниципального района Шенталинский Самарской области</w:t>
      </w:r>
      <w:r w:rsidR="001720E6" w:rsidRPr="00CE31AB">
        <w:rPr>
          <w:sz w:val="28"/>
          <w:szCs w:val="28"/>
        </w:rPr>
        <w:t xml:space="preserve"> </w:t>
      </w:r>
      <w:r w:rsidR="00404153" w:rsidRPr="00CE31AB">
        <w:rPr>
          <w:sz w:val="28"/>
          <w:szCs w:val="28"/>
        </w:rPr>
        <w:t xml:space="preserve"> </w:t>
      </w:r>
      <w:r w:rsidR="008A4C43">
        <w:rPr>
          <w:sz w:val="28"/>
          <w:szCs w:val="28"/>
        </w:rPr>
        <w:t xml:space="preserve"> сроком на пять лет</w:t>
      </w:r>
      <w:r w:rsidR="00B15D0E">
        <w:rPr>
          <w:sz w:val="28"/>
          <w:szCs w:val="28"/>
        </w:rPr>
        <w:t xml:space="preserve"> </w:t>
      </w:r>
      <w:r w:rsidR="00B15D0E" w:rsidRPr="00B15D0E">
        <w:rPr>
          <w:sz w:val="28"/>
          <w:szCs w:val="28"/>
          <w:u w:val="single"/>
        </w:rPr>
        <w:t>Иванова Владимира Петровича</w:t>
      </w:r>
      <w:r w:rsidR="00B15D0E">
        <w:rPr>
          <w:sz w:val="28"/>
          <w:szCs w:val="28"/>
        </w:rPr>
        <w:t>.</w:t>
      </w:r>
    </w:p>
    <w:p w:rsidR="00404153" w:rsidRPr="00733CBE" w:rsidRDefault="00404153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 w:rsidRPr="00733CBE">
        <w:rPr>
          <w:sz w:val="28"/>
          <w:szCs w:val="28"/>
        </w:rPr>
        <w:t xml:space="preserve">Настоящее решение вступает в силу с момента </w:t>
      </w:r>
      <w:r w:rsidR="000F3DA0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</w:t>
      </w:r>
      <w:r w:rsidRPr="00733CBE">
        <w:rPr>
          <w:sz w:val="28"/>
          <w:szCs w:val="28"/>
        </w:rPr>
        <w:t>.</w:t>
      </w:r>
    </w:p>
    <w:p w:rsidR="00404153" w:rsidRDefault="004535D7" w:rsidP="00404153">
      <w:pPr>
        <w:pStyle w:val="a3"/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before="120" w:after="2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04153">
        <w:rPr>
          <w:sz w:val="28"/>
          <w:szCs w:val="28"/>
        </w:rPr>
        <w:t>публиковать настоящее решение в газете «</w:t>
      </w:r>
      <w:proofErr w:type="spellStart"/>
      <w:r w:rsidR="001720E6">
        <w:rPr>
          <w:sz w:val="28"/>
          <w:szCs w:val="28"/>
        </w:rPr>
        <w:t>Шенталинские</w:t>
      </w:r>
      <w:proofErr w:type="spellEnd"/>
      <w:r w:rsidR="001720E6">
        <w:rPr>
          <w:sz w:val="28"/>
          <w:szCs w:val="28"/>
        </w:rPr>
        <w:t xml:space="preserve"> вести</w:t>
      </w:r>
      <w:r w:rsidR="00404153">
        <w:rPr>
          <w:sz w:val="28"/>
          <w:szCs w:val="28"/>
        </w:rPr>
        <w:t>»</w:t>
      </w:r>
      <w:r w:rsidR="001720E6">
        <w:rPr>
          <w:sz w:val="28"/>
          <w:szCs w:val="28"/>
        </w:rPr>
        <w:t xml:space="preserve"> и «Вестник сельского поселения </w:t>
      </w:r>
      <w:r w:rsidR="00E21CA4">
        <w:rPr>
          <w:sz w:val="28"/>
          <w:szCs w:val="28"/>
        </w:rPr>
        <w:t>Туарма</w:t>
      </w:r>
      <w:r w:rsidR="00E15536">
        <w:rPr>
          <w:sz w:val="28"/>
          <w:szCs w:val="28"/>
        </w:rPr>
        <w:t>»</w:t>
      </w:r>
      <w:bookmarkStart w:id="0" w:name="_GoBack"/>
      <w:bookmarkEnd w:id="0"/>
      <w:r w:rsidR="00404153">
        <w:rPr>
          <w:sz w:val="28"/>
          <w:szCs w:val="28"/>
        </w:rPr>
        <w:t>.</w:t>
      </w:r>
    </w:p>
    <w:p w:rsidR="00404153" w:rsidRDefault="00404153" w:rsidP="00404153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jc w:val="both"/>
        <w:rPr>
          <w:sz w:val="28"/>
          <w:szCs w:val="28"/>
        </w:rPr>
      </w:pPr>
    </w:p>
    <w:p w:rsidR="001720E6" w:rsidRDefault="009C0E5E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04153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404153">
        <w:rPr>
          <w:b/>
          <w:sz w:val="28"/>
          <w:szCs w:val="28"/>
        </w:rPr>
        <w:t xml:space="preserve"> </w:t>
      </w:r>
      <w:r w:rsidR="001720E6">
        <w:rPr>
          <w:b/>
          <w:sz w:val="28"/>
          <w:szCs w:val="28"/>
        </w:rPr>
        <w:t>Собрания представителей</w:t>
      </w:r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E21CA4">
        <w:rPr>
          <w:b/>
          <w:sz w:val="28"/>
          <w:szCs w:val="28"/>
        </w:rPr>
        <w:t>Туарма</w:t>
      </w:r>
    </w:p>
    <w:p w:rsidR="001720E6" w:rsidRDefault="001720E6" w:rsidP="004535D7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Шенталинский</w:t>
      </w:r>
    </w:p>
    <w:p w:rsidR="0079597E" w:rsidRDefault="001720E6" w:rsidP="001720E6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  <w:r w:rsidR="00404153">
        <w:rPr>
          <w:sz w:val="28"/>
          <w:szCs w:val="28"/>
        </w:rPr>
        <w:t xml:space="preserve">                                   </w:t>
      </w:r>
      <w:r w:rsidR="00CE31AB"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_______________</w:t>
      </w:r>
      <w:proofErr w:type="spellStart"/>
      <w:r w:rsidR="00E21CA4">
        <w:rPr>
          <w:sz w:val="28"/>
          <w:szCs w:val="28"/>
        </w:rPr>
        <w:t>А.И.Кондратьев</w:t>
      </w:r>
      <w:proofErr w:type="spellEnd"/>
    </w:p>
    <w:p w:rsidR="007B0F75" w:rsidRDefault="007B0F75"/>
    <w:sectPr w:rsidR="007B0F75" w:rsidSect="001720E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F6271"/>
    <w:multiLevelType w:val="hybridMultilevel"/>
    <w:tmpl w:val="9AC88BC6"/>
    <w:lvl w:ilvl="0" w:tplc="070A5A4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18F9"/>
    <w:rsid w:val="00047078"/>
    <w:rsid w:val="000505A2"/>
    <w:rsid w:val="00071DA3"/>
    <w:rsid w:val="000F3DA0"/>
    <w:rsid w:val="001720E6"/>
    <w:rsid w:val="003C3CD2"/>
    <w:rsid w:val="003F18F9"/>
    <w:rsid w:val="00404153"/>
    <w:rsid w:val="004535D7"/>
    <w:rsid w:val="004B0184"/>
    <w:rsid w:val="004B311E"/>
    <w:rsid w:val="00506AEA"/>
    <w:rsid w:val="005F4551"/>
    <w:rsid w:val="00691AED"/>
    <w:rsid w:val="006C3A0C"/>
    <w:rsid w:val="0079597E"/>
    <w:rsid w:val="007B0F75"/>
    <w:rsid w:val="007B3136"/>
    <w:rsid w:val="007C07FE"/>
    <w:rsid w:val="008A4C43"/>
    <w:rsid w:val="00937862"/>
    <w:rsid w:val="00961D3A"/>
    <w:rsid w:val="00983EB7"/>
    <w:rsid w:val="009C0E5E"/>
    <w:rsid w:val="00B15D0E"/>
    <w:rsid w:val="00C020AB"/>
    <w:rsid w:val="00C30C96"/>
    <w:rsid w:val="00C34FC8"/>
    <w:rsid w:val="00C6235B"/>
    <w:rsid w:val="00CE31AB"/>
    <w:rsid w:val="00D53060"/>
    <w:rsid w:val="00D90C67"/>
    <w:rsid w:val="00E15536"/>
    <w:rsid w:val="00E21CA4"/>
    <w:rsid w:val="00E46AD3"/>
    <w:rsid w:val="00E47761"/>
    <w:rsid w:val="00F040CC"/>
    <w:rsid w:val="00F8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15881"/>
  <w15:docId w15:val="{46C80102-EA68-4450-9BA7-CAF52001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3A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9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9597E"/>
    <w:pPr>
      <w:ind w:left="720"/>
      <w:contextualSpacing/>
    </w:pPr>
  </w:style>
  <w:style w:type="paragraph" w:styleId="a4">
    <w:name w:val="No Spacing"/>
    <w:link w:val="a5"/>
    <w:uiPriority w:val="1"/>
    <w:qFormat/>
    <w:rsid w:val="007959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9597E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79597E"/>
    <w:rPr>
      <w:color w:val="0000FF"/>
      <w:u w:val="single"/>
    </w:rPr>
  </w:style>
  <w:style w:type="paragraph" w:customStyle="1" w:styleId="21">
    <w:name w:val="Средняя сетка 21"/>
    <w:qFormat/>
    <w:rsid w:val="004041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3E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3EB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rsid w:val="000505A2"/>
    <w:pPr>
      <w:spacing w:before="150" w:after="150"/>
    </w:pPr>
  </w:style>
  <w:style w:type="character" w:customStyle="1" w:styleId="30">
    <w:name w:val="Заголовок 3 Знак"/>
    <w:basedOn w:val="a0"/>
    <w:link w:val="3"/>
    <w:rsid w:val="006C3A0C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E4279-1B0C-4A8A-93D7-325E06057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Андрей Михайлович</dc:creator>
  <cp:lastModifiedBy>Пользователь</cp:lastModifiedBy>
  <cp:revision>13</cp:revision>
  <cp:lastPrinted>2020-10-20T09:44:00Z</cp:lastPrinted>
  <dcterms:created xsi:type="dcterms:W3CDTF">2020-10-12T13:14:00Z</dcterms:created>
  <dcterms:modified xsi:type="dcterms:W3CDTF">2020-10-21T07:02:00Z</dcterms:modified>
</cp:coreProperties>
</file>