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C0" w:rsidRPr="004E5D20" w:rsidRDefault="00C577C0" w:rsidP="00C577C0">
      <w:pP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 xml:space="preserve">Собрание представителей сельского поселения Туарма </w:t>
      </w:r>
    </w:p>
    <w:p w:rsidR="00C577C0" w:rsidRPr="004E5D20" w:rsidRDefault="00C577C0" w:rsidP="00C577C0">
      <w:pPr>
        <w:pBdr>
          <w:bottom w:val="single" w:sz="12" w:space="1" w:color="auto"/>
        </w:pBdr>
        <w:shd w:val="clear" w:color="auto" w:fill="FFFFFF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>муниципального района Шенталинский Самарской области</w:t>
      </w:r>
    </w:p>
    <w:p w:rsidR="00C577C0" w:rsidRPr="004E5D20" w:rsidRDefault="00C577C0" w:rsidP="00C577C0">
      <w:pPr>
        <w:shd w:val="clear" w:color="auto" w:fill="FFFFFF"/>
        <w:spacing w:line="276" w:lineRule="auto"/>
        <w:jc w:val="center"/>
        <w:rPr>
          <w:sz w:val="24"/>
          <w:szCs w:val="24"/>
        </w:rPr>
      </w:pPr>
      <w:r w:rsidRPr="004E5D20">
        <w:rPr>
          <w:sz w:val="24"/>
          <w:szCs w:val="24"/>
        </w:rPr>
        <w:t xml:space="preserve">с. Туарма, ул. </w:t>
      </w:r>
      <w:proofErr w:type="gramStart"/>
      <w:r w:rsidRPr="004E5D20">
        <w:rPr>
          <w:sz w:val="24"/>
          <w:szCs w:val="24"/>
        </w:rPr>
        <w:t>Советская</w:t>
      </w:r>
      <w:proofErr w:type="gramEnd"/>
      <w:r w:rsidRPr="004E5D20">
        <w:rPr>
          <w:sz w:val="24"/>
          <w:szCs w:val="24"/>
        </w:rPr>
        <w:t>, дом 6, тел 8(84652) 36287</w:t>
      </w:r>
    </w:p>
    <w:p w:rsidR="00C577C0" w:rsidRPr="004E5D20" w:rsidRDefault="00C577C0" w:rsidP="00C577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</w:p>
    <w:p w:rsidR="00C577C0" w:rsidRPr="004E5D20" w:rsidRDefault="00C577C0" w:rsidP="00C577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>РЕШЕНИЕ</w:t>
      </w:r>
    </w:p>
    <w:p w:rsidR="00C577C0" w:rsidRPr="004E5D20" w:rsidRDefault="00C577C0" w:rsidP="00C577C0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4"/>
          <w:szCs w:val="24"/>
        </w:rPr>
      </w:pPr>
      <w:r w:rsidRPr="004E5D20">
        <w:rPr>
          <w:b/>
          <w:bCs/>
          <w:sz w:val="24"/>
          <w:szCs w:val="24"/>
        </w:rPr>
        <w:t xml:space="preserve">от 30.10.2019 г.                                                                      </w:t>
      </w:r>
      <w:r w:rsidRPr="004E5D20">
        <w:rPr>
          <w:b/>
          <w:bCs/>
          <w:sz w:val="24"/>
          <w:szCs w:val="24"/>
        </w:rPr>
        <w:tab/>
        <w:t xml:space="preserve">№  </w:t>
      </w:r>
      <w:r>
        <w:rPr>
          <w:b/>
          <w:bCs/>
          <w:sz w:val="24"/>
          <w:szCs w:val="24"/>
        </w:rPr>
        <w:t>148</w:t>
      </w:r>
    </w:p>
    <w:p w:rsidR="00A954DF" w:rsidRPr="00C37BC8" w:rsidRDefault="00A954DF" w:rsidP="00A954DF">
      <w:pPr>
        <w:rPr>
          <w:szCs w:val="28"/>
        </w:rPr>
      </w:pPr>
    </w:p>
    <w:p w:rsidR="00A954DF" w:rsidRDefault="00A954DF" w:rsidP="00A954DF">
      <w:pPr>
        <w:pStyle w:val="30"/>
        <w:keepNext/>
        <w:spacing w:after="0"/>
        <w:jc w:val="center"/>
        <w:rPr>
          <w:b/>
          <w:sz w:val="28"/>
          <w:szCs w:val="28"/>
          <w:lang w:val="ru-RU"/>
        </w:rPr>
      </w:pPr>
      <w:r w:rsidRPr="00C37BC8">
        <w:rPr>
          <w:b/>
          <w:sz w:val="28"/>
          <w:szCs w:val="28"/>
        </w:rPr>
        <w:t xml:space="preserve">Об утверждении Положения об оплате труда лиц, замещающих должности муниципальной службы в органах местного самоуправления </w:t>
      </w:r>
      <w:r w:rsidR="00005E79" w:rsidRPr="00C37BC8">
        <w:rPr>
          <w:b/>
          <w:sz w:val="28"/>
          <w:szCs w:val="28"/>
          <w:lang w:val="ru-RU"/>
        </w:rPr>
        <w:t xml:space="preserve">сельского поселения </w:t>
      </w:r>
      <w:r w:rsidR="00C577C0">
        <w:rPr>
          <w:b/>
          <w:sz w:val="28"/>
          <w:szCs w:val="28"/>
          <w:lang w:val="ru-RU"/>
        </w:rPr>
        <w:t>Туарма</w:t>
      </w:r>
      <w:r w:rsidRPr="00C37BC8">
        <w:rPr>
          <w:b/>
          <w:sz w:val="28"/>
          <w:szCs w:val="28"/>
        </w:rPr>
        <w:t>муниципального района Шенталинский</w:t>
      </w:r>
    </w:p>
    <w:p w:rsidR="00400BB8" w:rsidRPr="00400BB8" w:rsidRDefault="00400BB8" w:rsidP="00A954DF">
      <w:pPr>
        <w:pStyle w:val="30"/>
        <w:keepNext/>
        <w:spacing w:after="0"/>
        <w:jc w:val="center"/>
        <w:rPr>
          <w:b/>
          <w:sz w:val="28"/>
          <w:szCs w:val="28"/>
          <w:lang w:val="ru-RU"/>
        </w:rPr>
      </w:pPr>
    </w:p>
    <w:p w:rsidR="00A954DF" w:rsidRPr="00C37BC8" w:rsidRDefault="00A954DF" w:rsidP="00A954DF">
      <w:pPr>
        <w:pStyle w:val="30"/>
        <w:keepNext/>
        <w:spacing w:after="0"/>
        <w:jc w:val="both"/>
        <w:rPr>
          <w:b/>
          <w:sz w:val="28"/>
          <w:szCs w:val="28"/>
          <w:lang w:val="ru-RU"/>
        </w:rPr>
      </w:pPr>
    </w:p>
    <w:p w:rsidR="00A954DF" w:rsidRPr="00C37BC8" w:rsidRDefault="00A954DF" w:rsidP="00A954DF">
      <w:pPr>
        <w:spacing w:line="276" w:lineRule="auto"/>
        <w:ind w:firstLine="708"/>
        <w:jc w:val="both"/>
        <w:rPr>
          <w:szCs w:val="28"/>
        </w:rPr>
      </w:pPr>
      <w:proofErr w:type="gramStart"/>
      <w:r w:rsidRPr="00C37BC8">
        <w:rPr>
          <w:bCs/>
          <w:szCs w:val="28"/>
        </w:rPr>
        <w:t xml:space="preserve">Рассмотрев представленный Администрацией </w:t>
      </w:r>
      <w:r w:rsidR="00005E79" w:rsidRPr="00C37BC8">
        <w:rPr>
          <w:bCs/>
          <w:szCs w:val="28"/>
        </w:rPr>
        <w:t xml:space="preserve">сельского поселения </w:t>
      </w:r>
      <w:r w:rsidR="00C577C0">
        <w:rPr>
          <w:bCs/>
          <w:szCs w:val="28"/>
        </w:rPr>
        <w:t xml:space="preserve">Туарма  </w:t>
      </w:r>
      <w:r w:rsidRPr="00C37BC8">
        <w:rPr>
          <w:szCs w:val="28"/>
        </w:rPr>
        <w:t>проект решения Собрания представителей «Об утверждении Положения об оплате труда лиц, замещающих должности муниципальной службы в органах местного самоуправления муниципального района Шенталинский»  в соответствии с Трудовым Кодексом Российской Федерации, Федеральным Законом от 02.03.2007г №25-ФЗ «О муниципальной службе в Российской Федерации», Законом Самарской области от 09.10.2007г №96-ГД «О муниципальной службе в Самарской области</w:t>
      </w:r>
      <w:proofErr w:type="gramEnd"/>
      <w:r w:rsidRPr="00C37BC8">
        <w:rPr>
          <w:szCs w:val="28"/>
        </w:rPr>
        <w:t>», Собрание представителей муниципального района Шенталинский</w:t>
      </w:r>
    </w:p>
    <w:p w:rsidR="00A954DF" w:rsidRDefault="00A954DF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0BB8" w:rsidRPr="00C37BC8" w:rsidRDefault="00400BB8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Default="00A954DF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400BB8" w:rsidRDefault="00400BB8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00BB8" w:rsidRPr="00C37BC8" w:rsidRDefault="00400BB8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Pr="00C37BC8" w:rsidRDefault="00A954DF" w:rsidP="00A954DF">
      <w:pPr>
        <w:pStyle w:val="ConsTitle"/>
        <w:widowControl/>
        <w:numPr>
          <w:ilvl w:val="0"/>
          <w:numId w:val="23"/>
        </w:numPr>
        <w:tabs>
          <w:tab w:val="clear" w:pos="750"/>
          <w:tab w:val="num" w:pos="0"/>
        </w:tabs>
        <w:ind w:left="0" w:righ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Положение 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об оплате труда лиц, замещающих должности муниципальной службы в органах местного самоуправления 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577C0">
        <w:rPr>
          <w:rFonts w:ascii="Times New Roman" w:hAnsi="Times New Roman" w:cs="Times New Roman"/>
          <w:b w:val="0"/>
          <w:sz w:val="28"/>
          <w:szCs w:val="28"/>
        </w:rPr>
        <w:t xml:space="preserve">Туарма 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>муниципального района Шенталинский (Приложение 1).</w:t>
      </w:r>
    </w:p>
    <w:p w:rsidR="00FE027F" w:rsidRPr="00C37BC8" w:rsidRDefault="00FE027F" w:rsidP="00FE027F">
      <w:pPr>
        <w:pStyle w:val="ConsTitle"/>
        <w:widowControl/>
        <w:numPr>
          <w:ilvl w:val="0"/>
          <w:numId w:val="23"/>
        </w:numPr>
        <w:tabs>
          <w:tab w:val="clear" w:pos="750"/>
          <w:tab w:val="num" w:pos="0"/>
        </w:tabs>
        <w:ind w:left="0" w:right="0" w:firstLine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sz w:val="28"/>
          <w:szCs w:val="28"/>
        </w:rPr>
        <w:t>Признать утратившими силу:</w:t>
      </w:r>
    </w:p>
    <w:p w:rsidR="007C7243" w:rsidRPr="00C37BC8" w:rsidRDefault="00A954DF" w:rsidP="007C7243">
      <w:pPr>
        <w:pStyle w:val="ConsTitle"/>
        <w:widowControl/>
        <w:numPr>
          <w:ilvl w:val="0"/>
          <w:numId w:val="24"/>
        </w:numPr>
        <w:tabs>
          <w:tab w:val="left" w:pos="0"/>
        </w:tabs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577C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>муниципального района Шенталинский №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>96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>28.02.1018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Положения об оплате труда лиц, замещающих должности муниципальной службы в органах местного самоуправления 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C577C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>муниципального района Шенталинский»</w:t>
      </w:r>
      <w:r w:rsidR="00FE027F" w:rsidRPr="00C37BC8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954DF" w:rsidRPr="00C37BC8" w:rsidRDefault="00FE027F" w:rsidP="00400BB8">
      <w:pPr>
        <w:pStyle w:val="ConsTitle"/>
        <w:widowControl/>
        <w:numPr>
          <w:ilvl w:val="0"/>
          <w:numId w:val="24"/>
        </w:numPr>
        <w:tabs>
          <w:tab w:val="left" w:pos="0"/>
        </w:tabs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Решение Собрания представителей сельского поселения </w:t>
      </w:r>
      <w:r w:rsidR="00C577C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Шенталинский № 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>142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>01.10.2019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 г. «</w:t>
      </w:r>
      <w:r w:rsidR="007C7243" w:rsidRPr="00C37BC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решение Собрания представителей сельского поселения </w:t>
      </w:r>
      <w:r w:rsidR="00C577C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243" w:rsidRPr="00C37BC8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Шенталинский № 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>96</w:t>
      </w:r>
      <w:r w:rsidR="007C7243" w:rsidRPr="00C37BC8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>28.02.2018</w:t>
      </w:r>
      <w:r w:rsidR="007C7243" w:rsidRPr="00C37BC8">
        <w:rPr>
          <w:rFonts w:ascii="Times New Roman" w:hAnsi="Times New Roman" w:cs="Times New Roman"/>
          <w:b w:val="0"/>
          <w:sz w:val="28"/>
          <w:szCs w:val="28"/>
        </w:rPr>
        <w:t xml:space="preserve"> г. «Об утверждении Положения об оплате труда лиц, замещающих должности муниципальной службы в органах местного самоуправления сельского поселения </w:t>
      </w:r>
      <w:r w:rsidR="00C577C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="00400B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C7243" w:rsidRPr="00C37BC8">
        <w:rPr>
          <w:rFonts w:ascii="Times New Roman" w:hAnsi="Times New Roman" w:cs="Times New Roman"/>
          <w:b w:val="0"/>
          <w:sz w:val="28"/>
          <w:szCs w:val="28"/>
        </w:rPr>
        <w:t>муниципального района Шенталинский»</w:t>
      </w:r>
      <w:r w:rsidR="00400BB8">
        <w:rPr>
          <w:rFonts w:ascii="Times New Roman" w:hAnsi="Times New Roman" w:cs="Times New Roman"/>
          <w:b w:val="0"/>
          <w:color w:val="FF0000"/>
          <w:sz w:val="28"/>
          <w:szCs w:val="28"/>
        </w:rPr>
        <w:t>;</w:t>
      </w:r>
      <w:proofErr w:type="gramEnd"/>
      <w:r w:rsidR="00400BB8" w:rsidRPr="00C37BC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954DF" w:rsidRPr="00C37BC8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>со дня официального опубликования и распространяет свое действие на правоотношения, возникшие с</w:t>
      </w:r>
      <w:r w:rsidR="00A954DF" w:rsidRPr="00C37BC8">
        <w:rPr>
          <w:rFonts w:ascii="Times New Roman" w:hAnsi="Times New Roman" w:cs="Times New Roman"/>
          <w:b w:val="0"/>
          <w:sz w:val="28"/>
          <w:szCs w:val="28"/>
        </w:rPr>
        <w:t xml:space="preserve"> 01 января 2019 года.</w:t>
      </w:r>
    </w:p>
    <w:p w:rsidR="00A954DF" w:rsidRPr="00C37BC8" w:rsidRDefault="00A954DF" w:rsidP="00C37BC8">
      <w:pPr>
        <w:pStyle w:val="ConsTitle"/>
        <w:widowControl/>
        <w:numPr>
          <w:ilvl w:val="0"/>
          <w:numId w:val="23"/>
        </w:numPr>
        <w:tabs>
          <w:tab w:val="clear" w:pos="750"/>
          <w:tab w:val="num" w:pos="0"/>
        </w:tabs>
        <w:ind w:left="0" w:right="0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37BC8">
        <w:rPr>
          <w:rFonts w:ascii="Times New Roman" w:hAnsi="Times New Roman" w:cs="Times New Roman"/>
          <w:b w:val="0"/>
          <w:sz w:val="28"/>
          <w:szCs w:val="28"/>
        </w:rPr>
        <w:lastRenderedPageBreak/>
        <w:t>Опубликовать настоящее решение в газете «</w:t>
      </w:r>
      <w:r w:rsidR="007C7243" w:rsidRPr="00C37BC8">
        <w:rPr>
          <w:rFonts w:ascii="Times New Roman" w:hAnsi="Times New Roman" w:cs="Times New Roman"/>
          <w:b w:val="0"/>
          <w:sz w:val="28"/>
          <w:szCs w:val="28"/>
        </w:rPr>
        <w:t xml:space="preserve">Вестник поселения </w:t>
      </w:r>
      <w:r w:rsidR="00C577C0">
        <w:rPr>
          <w:rFonts w:ascii="Times New Roman" w:hAnsi="Times New Roman" w:cs="Times New Roman"/>
          <w:b w:val="0"/>
          <w:sz w:val="28"/>
          <w:szCs w:val="28"/>
        </w:rPr>
        <w:t>Туарма</w:t>
      </w:r>
      <w:r w:rsidRPr="00C37BC8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A954DF" w:rsidRPr="00C37BC8" w:rsidRDefault="00A954DF" w:rsidP="00A954DF">
      <w:pPr>
        <w:pStyle w:val="ConsTitle"/>
        <w:widowControl/>
        <w:ind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Pr="00C37BC8" w:rsidRDefault="00A954DF" w:rsidP="00A954DF">
      <w:pPr>
        <w:pStyle w:val="ConsTitle"/>
        <w:widowControl/>
        <w:ind w:right="0" w:hanging="54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954DF" w:rsidRPr="00C37BC8" w:rsidRDefault="00A954DF" w:rsidP="00A954DF">
      <w:pPr>
        <w:pStyle w:val="ConsTitle"/>
        <w:widowControl/>
        <w:ind w:left="-540" w:right="0" w:hanging="54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05E79" w:rsidRPr="00C37BC8" w:rsidRDefault="00005E79" w:rsidP="00005E79">
      <w:pPr>
        <w:pStyle w:val="30"/>
        <w:spacing w:after="0" w:line="276" w:lineRule="auto"/>
        <w:rPr>
          <w:sz w:val="28"/>
          <w:szCs w:val="28"/>
        </w:rPr>
      </w:pPr>
      <w:r w:rsidRPr="00C37BC8">
        <w:rPr>
          <w:sz w:val="28"/>
          <w:szCs w:val="28"/>
        </w:rPr>
        <w:t>Председатель Собрания представителей</w:t>
      </w:r>
    </w:p>
    <w:p w:rsidR="00005E79" w:rsidRPr="00C577C0" w:rsidRDefault="00005E79" w:rsidP="00005E79">
      <w:pPr>
        <w:pStyle w:val="30"/>
        <w:spacing w:after="0" w:line="276" w:lineRule="auto"/>
        <w:rPr>
          <w:sz w:val="28"/>
          <w:szCs w:val="28"/>
          <w:lang w:val="ru-RU"/>
        </w:rPr>
      </w:pPr>
      <w:r w:rsidRPr="00C37BC8">
        <w:rPr>
          <w:sz w:val="28"/>
          <w:szCs w:val="28"/>
        </w:rPr>
        <w:t xml:space="preserve">сельского поселения </w:t>
      </w:r>
      <w:r w:rsidR="00C577C0">
        <w:rPr>
          <w:sz w:val="28"/>
          <w:szCs w:val="28"/>
          <w:lang w:val="ru-RU"/>
        </w:rPr>
        <w:t>Туарма</w:t>
      </w:r>
    </w:p>
    <w:p w:rsidR="00005E79" w:rsidRPr="00C37BC8" w:rsidRDefault="00005E79" w:rsidP="00005E79">
      <w:pPr>
        <w:pStyle w:val="30"/>
        <w:spacing w:after="0" w:line="276" w:lineRule="auto"/>
        <w:rPr>
          <w:sz w:val="28"/>
          <w:szCs w:val="28"/>
        </w:rPr>
      </w:pPr>
      <w:r w:rsidRPr="00C37BC8">
        <w:rPr>
          <w:sz w:val="28"/>
          <w:szCs w:val="28"/>
        </w:rPr>
        <w:t>муниципального района Шенталинский</w:t>
      </w:r>
      <w:r w:rsidRPr="00C37BC8">
        <w:rPr>
          <w:sz w:val="28"/>
          <w:szCs w:val="28"/>
        </w:rPr>
        <w:tab/>
      </w:r>
      <w:r w:rsidRPr="00C37BC8">
        <w:rPr>
          <w:sz w:val="28"/>
          <w:szCs w:val="28"/>
        </w:rPr>
        <w:tab/>
      </w:r>
      <w:r w:rsidRPr="00C37BC8">
        <w:rPr>
          <w:sz w:val="28"/>
          <w:szCs w:val="28"/>
        </w:rPr>
        <w:tab/>
      </w:r>
      <w:r w:rsidRPr="00C37BC8">
        <w:rPr>
          <w:sz w:val="28"/>
          <w:szCs w:val="28"/>
        </w:rPr>
        <w:tab/>
      </w:r>
      <w:proofErr w:type="spellStart"/>
      <w:r w:rsidR="00C577C0">
        <w:rPr>
          <w:sz w:val="28"/>
          <w:szCs w:val="28"/>
          <w:lang w:val="ru-RU"/>
        </w:rPr>
        <w:t>А.И.Кондратьев</w:t>
      </w:r>
      <w:proofErr w:type="spellEnd"/>
      <w:r w:rsidRPr="00C37BC8">
        <w:rPr>
          <w:sz w:val="28"/>
          <w:szCs w:val="28"/>
        </w:rPr>
        <w:t xml:space="preserve"> </w:t>
      </w:r>
    </w:p>
    <w:p w:rsidR="00005E79" w:rsidRPr="00C37BC8" w:rsidRDefault="00005E79" w:rsidP="00005E79">
      <w:pPr>
        <w:pStyle w:val="af2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05E79" w:rsidRPr="00C37BC8" w:rsidRDefault="00005E79" w:rsidP="00005E79">
      <w:pPr>
        <w:spacing w:line="276" w:lineRule="auto"/>
        <w:rPr>
          <w:rFonts w:eastAsia="Microsoft Sans Serif"/>
          <w:bCs/>
          <w:szCs w:val="28"/>
        </w:rPr>
      </w:pPr>
      <w:r w:rsidRPr="00C37BC8">
        <w:rPr>
          <w:rFonts w:eastAsia="Microsoft Sans Serif"/>
          <w:bCs/>
          <w:szCs w:val="28"/>
        </w:rPr>
        <w:t xml:space="preserve">Глава сельского поселения </w:t>
      </w:r>
      <w:r w:rsidR="00C577C0">
        <w:rPr>
          <w:rFonts w:eastAsia="Microsoft Sans Serif"/>
          <w:bCs/>
          <w:szCs w:val="28"/>
        </w:rPr>
        <w:t xml:space="preserve"> </w:t>
      </w:r>
      <w:r w:rsidR="00C577C0">
        <w:rPr>
          <w:szCs w:val="28"/>
        </w:rPr>
        <w:t xml:space="preserve">Туарма </w:t>
      </w:r>
    </w:p>
    <w:p w:rsidR="00005E79" w:rsidRPr="00C37BC8" w:rsidRDefault="00005E79" w:rsidP="00005E79">
      <w:pPr>
        <w:spacing w:line="276" w:lineRule="auto"/>
        <w:rPr>
          <w:rFonts w:eastAsia="Microsoft Sans Serif"/>
          <w:bCs/>
          <w:szCs w:val="28"/>
        </w:rPr>
      </w:pPr>
      <w:r w:rsidRPr="00C37BC8">
        <w:rPr>
          <w:rFonts w:eastAsia="Microsoft Sans Serif"/>
          <w:bCs/>
          <w:szCs w:val="28"/>
        </w:rPr>
        <w:t>муниципального района Шенталинский</w:t>
      </w:r>
      <w:r w:rsidRPr="00C37BC8">
        <w:rPr>
          <w:rFonts w:eastAsia="Microsoft Sans Serif"/>
          <w:bCs/>
          <w:szCs w:val="28"/>
        </w:rPr>
        <w:tab/>
      </w:r>
      <w:r w:rsidRPr="00C37BC8">
        <w:rPr>
          <w:rFonts w:eastAsia="Microsoft Sans Serif"/>
          <w:bCs/>
          <w:szCs w:val="28"/>
        </w:rPr>
        <w:tab/>
      </w:r>
      <w:r w:rsidRPr="00C37BC8">
        <w:rPr>
          <w:rFonts w:eastAsia="Microsoft Sans Serif"/>
          <w:bCs/>
          <w:szCs w:val="28"/>
        </w:rPr>
        <w:tab/>
      </w:r>
      <w:r w:rsidRPr="00C37BC8">
        <w:rPr>
          <w:rFonts w:eastAsia="Microsoft Sans Serif"/>
          <w:bCs/>
          <w:szCs w:val="28"/>
        </w:rPr>
        <w:tab/>
      </w:r>
      <w:bookmarkStart w:id="0" w:name="Par24"/>
      <w:bookmarkEnd w:id="0"/>
      <w:proofErr w:type="spellStart"/>
      <w:r w:rsidR="00C577C0">
        <w:rPr>
          <w:rFonts w:eastAsia="Microsoft Sans Serif"/>
          <w:bCs/>
          <w:szCs w:val="28"/>
        </w:rPr>
        <w:t>В.П.Иванов</w:t>
      </w:r>
      <w:proofErr w:type="spellEnd"/>
    </w:p>
    <w:p w:rsidR="00435891" w:rsidRPr="00C37BC8" w:rsidRDefault="00435891" w:rsidP="00CA4E83">
      <w:pPr>
        <w:ind w:left="5670"/>
        <w:jc w:val="right"/>
        <w:rPr>
          <w:rFonts w:eastAsia="Calibri"/>
          <w:szCs w:val="28"/>
          <w:lang w:eastAsia="en-US"/>
        </w:rPr>
      </w:pPr>
    </w:p>
    <w:p w:rsidR="00435891" w:rsidRPr="00C37BC8" w:rsidRDefault="00435891" w:rsidP="00CA4E83">
      <w:pPr>
        <w:ind w:left="5670"/>
        <w:jc w:val="right"/>
        <w:rPr>
          <w:rFonts w:eastAsia="Calibri"/>
          <w:szCs w:val="28"/>
          <w:lang w:eastAsia="en-US"/>
        </w:rPr>
      </w:pPr>
    </w:p>
    <w:p w:rsidR="00435891" w:rsidRPr="00C37BC8" w:rsidRDefault="00435891" w:rsidP="00CA4E83">
      <w:pPr>
        <w:ind w:left="5670"/>
        <w:jc w:val="right"/>
        <w:rPr>
          <w:rFonts w:eastAsia="Calibri"/>
          <w:szCs w:val="28"/>
          <w:lang w:eastAsia="en-US"/>
        </w:rPr>
      </w:pPr>
    </w:p>
    <w:p w:rsidR="00435891" w:rsidRDefault="00435891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35891" w:rsidRDefault="00435891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35891" w:rsidRDefault="00435891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00BB8" w:rsidRDefault="00400BB8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C577C0" w:rsidRDefault="00C577C0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C577C0" w:rsidRDefault="00C577C0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136BD9" w:rsidRDefault="00136BD9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435891" w:rsidRPr="00136BD9" w:rsidRDefault="00CA4E83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136BD9">
        <w:rPr>
          <w:rFonts w:eastAsia="Calibri"/>
          <w:sz w:val="24"/>
          <w:szCs w:val="24"/>
          <w:lang w:eastAsia="en-US"/>
        </w:rPr>
        <w:lastRenderedPageBreak/>
        <w:t xml:space="preserve">Приложение </w:t>
      </w:r>
      <w:r w:rsidR="00134C8B" w:rsidRPr="00136BD9">
        <w:rPr>
          <w:rFonts w:eastAsia="Calibri"/>
          <w:sz w:val="24"/>
          <w:szCs w:val="24"/>
          <w:lang w:eastAsia="en-US"/>
        </w:rPr>
        <w:t>1</w:t>
      </w:r>
      <w:r w:rsidR="00435891" w:rsidRPr="00136BD9">
        <w:rPr>
          <w:rFonts w:eastAsia="Calibri"/>
          <w:sz w:val="24"/>
          <w:szCs w:val="24"/>
          <w:lang w:eastAsia="en-US"/>
        </w:rPr>
        <w:t xml:space="preserve"> к решению</w:t>
      </w:r>
    </w:p>
    <w:p w:rsidR="00435891" w:rsidRPr="00136BD9" w:rsidRDefault="00435891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136BD9">
        <w:rPr>
          <w:rFonts w:eastAsia="Calibri"/>
          <w:sz w:val="24"/>
          <w:szCs w:val="24"/>
          <w:lang w:eastAsia="en-US"/>
        </w:rPr>
        <w:t xml:space="preserve"> Собрания представителей сельского поселения </w:t>
      </w:r>
      <w:r w:rsidR="00C577C0">
        <w:rPr>
          <w:rFonts w:eastAsia="Calibri"/>
          <w:sz w:val="24"/>
          <w:szCs w:val="24"/>
          <w:lang w:eastAsia="en-US"/>
        </w:rPr>
        <w:t>Туарма</w:t>
      </w:r>
    </w:p>
    <w:p w:rsidR="00435891" w:rsidRDefault="00435891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 w:rsidRPr="00136BD9">
        <w:rPr>
          <w:rFonts w:eastAsia="Calibri"/>
          <w:sz w:val="24"/>
          <w:szCs w:val="24"/>
          <w:lang w:eastAsia="en-US"/>
        </w:rPr>
        <w:t>муниципального района Шенталинский Самарской области</w:t>
      </w:r>
    </w:p>
    <w:p w:rsidR="002F2CD8" w:rsidRPr="00136BD9" w:rsidRDefault="002F2CD8" w:rsidP="00435891">
      <w:pPr>
        <w:ind w:firstLine="709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от </w:t>
      </w:r>
      <w:r w:rsidR="00C577C0">
        <w:rPr>
          <w:rFonts w:eastAsia="Calibri"/>
          <w:sz w:val="24"/>
          <w:szCs w:val="24"/>
          <w:lang w:eastAsia="en-US"/>
        </w:rPr>
        <w:t>30.10</w:t>
      </w:r>
      <w:r>
        <w:rPr>
          <w:rFonts w:eastAsia="Calibri"/>
          <w:sz w:val="24"/>
          <w:szCs w:val="24"/>
          <w:lang w:eastAsia="en-US"/>
        </w:rPr>
        <w:t xml:space="preserve">.2019 г. № </w:t>
      </w:r>
      <w:r w:rsidR="00C577C0">
        <w:rPr>
          <w:rFonts w:eastAsia="Calibri"/>
          <w:sz w:val="24"/>
          <w:szCs w:val="24"/>
          <w:lang w:eastAsia="en-US"/>
        </w:rPr>
        <w:t>148</w:t>
      </w:r>
    </w:p>
    <w:p w:rsidR="00CA4E83" w:rsidRPr="00136BD9" w:rsidRDefault="00CA4E83" w:rsidP="00CA4E83">
      <w:pPr>
        <w:ind w:left="5670"/>
        <w:jc w:val="right"/>
        <w:rPr>
          <w:rFonts w:eastAsia="Calibri"/>
          <w:sz w:val="24"/>
          <w:szCs w:val="24"/>
          <w:lang w:eastAsia="en-US"/>
        </w:rPr>
      </w:pPr>
    </w:p>
    <w:p w:rsidR="00CA4E83" w:rsidRPr="002F2CD8" w:rsidRDefault="00CA4E83" w:rsidP="00CA4E83">
      <w:pPr>
        <w:pStyle w:val="ab"/>
        <w:jc w:val="left"/>
        <w:rPr>
          <w:b w:val="0"/>
          <w:bCs w:val="0"/>
          <w:sz w:val="24"/>
          <w:szCs w:val="24"/>
        </w:rPr>
      </w:pPr>
    </w:p>
    <w:p w:rsidR="00CA4E83" w:rsidRPr="002F2CD8" w:rsidRDefault="00CA4E83" w:rsidP="00CA4E83">
      <w:pPr>
        <w:pStyle w:val="ab"/>
        <w:rPr>
          <w:sz w:val="24"/>
          <w:szCs w:val="24"/>
        </w:rPr>
      </w:pPr>
      <w:r w:rsidRPr="002F2CD8">
        <w:rPr>
          <w:sz w:val="24"/>
          <w:szCs w:val="24"/>
        </w:rPr>
        <w:t>ПОЛОЖЕНИЕ</w:t>
      </w:r>
    </w:p>
    <w:p w:rsidR="00CA4E83" w:rsidRPr="002F2CD8" w:rsidRDefault="00CA4E83" w:rsidP="00CA4E83">
      <w:pPr>
        <w:pStyle w:val="30"/>
        <w:jc w:val="center"/>
        <w:rPr>
          <w:b/>
          <w:sz w:val="24"/>
          <w:szCs w:val="24"/>
          <w:lang w:val="ru-RU"/>
        </w:rPr>
      </w:pPr>
      <w:r w:rsidRPr="002F2CD8">
        <w:rPr>
          <w:b/>
          <w:sz w:val="24"/>
          <w:szCs w:val="24"/>
        </w:rPr>
        <w:t xml:space="preserve"> об оплате труда </w:t>
      </w:r>
      <w:r w:rsidR="00134C8B" w:rsidRPr="002F2CD8">
        <w:rPr>
          <w:b/>
          <w:sz w:val="24"/>
          <w:szCs w:val="24"/>
          <w:lang w:val="ru-RU"/>
        </w:rPr>
        <w:t xml:space="preserve">лиц, замещающих должности муниципальной службы в органах местного самоуправления </w:t>
      </w:r>
      <w:r w:rsidR="00FE027F" w:rsidRPr="002F2CD8">
        <w:rPr>
          <w:rFonts w:eastAsia="Calibri"/>
          <w:b/>
          <w:sz w:val="24"/>
          <w:szCs w:val="24"/>
          <w:lang w:eastAsia="en-US"/>
        </w:rPr>
        <w:t xml:space="preserve">сельского поселения </w:t>
      </w:r>
      <w:r w:rsidR="00C577C0">
        <w:rPr>
          <w:rFonts w:eastAsia="Calibri"/>
          <w:b/>
          <w:sz w:val="24"/>
          <w:szCs w:val="24"/>
          <w:lang w:eastAsia="en-US"/>
        </w:rPr>
        <w:t>Туарма</w:t>
      </w:r>
      <w:r w:rsidR="00C577C0">
        <w:rPr>
          <w:rFonts w:eastAsia="Calibri"/>
          <w:b/>
          <w:sz w:val="24"/>
          <w:szCs w:val="24"/>
          <w:lang w:val="ru-RU" w:eastAsia="en-US"/>
        </w:rPr>
        <w:t xml:space="preserve"> </w:t>
      </w:r>
      <w:r w:rsidR="00134C8B" w:rsidRPr="002F2CD8">
        <w:rPr>
          <w:b/>
          <w:sz w:val="24"/>
          <w:szCs w:val="24"/>
          <w:lang w:val="ru-RU"/>
        </w:rPr>
        <w:t>муниципального района Шенталинский</w:t>
      </w:r>
      <w:r w:rsidRPr="002F2CD8">
        <w:rPr>
          <w:b/>
          <w:sz w:val="24"/>
          <w:szCs w:val="24"/>
        </w:rPr>
        <w:t xml:space="preserve"> </w:t>
      </w:r>
    </w:p>
    <w:p w:rsidR="00CA4E83" w:rsidRPr="002F2CD8" w:rsidRDefault="00CA4E83" w:rsidP="00CA4E83">
      <w:pPr>
        <w:shd w:val="clear" w:color="auto" w:fill="FFFFFF"/>
        <w:rPr>
          <w:sz w:val="24"/>
          <w:szCs w:val="24"/>
        </w:rPr>
      </w:pPr>
    </w:p>
    <w:p w:rsidR="00CA4E83" w:rsidRPr="002F2CD8" w:rsidRDefault="00CA4E83" w:rsidP="00CA4E83">
      <w:pPr>
        <w:pStyle w:val="a3"/>
        <w:jc w:val="center"/>
        <w:rPr>
          <w:szCs w:val="24"/>
        </w:rPr>
      </w:pPr>
      <w:r w:rsidRPr="002F2CD8">
        <w:rPr>
          <w:szCs w:val="24"/>
        </w:rPr>
        <w:t>1. Общие положения</w:t>
      </w:r>
    </w:p>
    <w:p w:rsidR="00CA4E83" w:rsidRPr="002F2CD8" w:rsidRDefault="00CA4E83" w:rsidP="00435891">
      <w:pPr>
        <w:pStyle w:val="30"/>
        <w:ind w:firstLine="708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Настоящее Положение разработано в соответствии с Трудовым кодексом Российской Федерации, Федеральным законом от 02.03.2007 года № 25-ФЗ «О муниципальной службе в Российской Федерации», Законом Самарской области от 09.10.2007 года № 96-ГД «О муниципальн</w:t>
      </w:r>
      <w:r w:rsidR="00134C8B" w:rsidRPr="002F2CD8">
        <w:rPr>
          <w:sz w:val="24"/>
          <w:szCs w:val="24"/>
        </w:rPr>
        <w:t>ой службе в Самарской области»</w:t>
      </w:r>
      <w:r w:rsidRPr="002F2CD8">
        <w:rPr>
          <w:sz w:val="24"/>
          <w:szCs w:val="24"/>
        </w:rPr>
        <w:t>.</w:t>
      </w:r>
    </w:p>
    <w:p w:rsidR="00CA4E83" w:rsidRPr="002F2CD8" w:rsidRDefault="00CA4E83" w:rsidP="00CA4E8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 xml:space="preserve"> Оплата труда муниципальных служащих производится в виде денежного содержания, являющегося основным средством материального обеспечения.</w:t>
      </w:r>
    </w:p>
    <w:p w:rsidR="00CA4E83" w:rsidRPr="002F2CD8" w:rsidRDefault="00CA4E83" w:rsidP="00CA4E8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 xml:space="preserve"> Изменения в систему оплаты труда муниципальных служащих осуществляются исключительно в форме внесения изменений и дополнений в настоящее Положение.</w:t>
      </w:r>
    </w:p>
    <w:p w:rsidR="00CA4E83" w:rsidRPr="002F2CD8" w:rsidRDefault="00CA4E83" w:rsidP="00CA4E8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Финансирование денежного содержания муниципальных служащих осуществляется за счет средств местного бюджета. </w:t>
      </w:r>
    </w:p>
    <w:p w:rsidR="00CA4E83" w:rsidRPr="002F2CD8" w:rsidRDefault="00CA4E83" w:rsidP="00CA4E83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Оплата труда муниципальных служащих не может быть ниже установленного Федеральным законом минимального </w:t>
      </w:r>
      <w:proofErr w:type="gramStart"/>
      <w:r w:rsidRPr="002F2CD8">
        <w:rPr>
          <w:color w:val="1E1E1E"/>
          <w:sz w:val="24"/>
          <w:szCs w:val="24"/>
        </w:rPr>
        <w:t>размера оплаты труда</w:t>
      </w:r>
      <w:proofErr w:type="gramEnd"/>
      <w:r w:rsidRPr="002F2CD8">
        <w:rPr>
          <w:color w:val="1E1E1E"/>
          <w:sz w:val="24"/>
          <w:szCs w:val="24"/>
        </w:rPr>
        <w:t>.</w:t>
      </w:r>
    </w:p>
    <w:p w:rsidR="00CA4E83" w:rsidRPr="002F2CD8" w:rsidRDefault="00CA4E83" w:rsidP="00CA4E83">
      <w:pPr>
        <w:shd w:val="clear" w:color="auto" w:fill="FFFFFF"/>
        <w:jc w:val="both"/>
        <w:rPr>
          <w:sz w:val="24"/>
          <w:szCs w:val="24"/>
        </w:rPr>
      </w:pPr>
    </w:p>
    <w:p w:rsidR="00CA4E83" w:rsidRPr="002F2CD8" w:rsidRDefault="00CA4E83" w:rsidP="000C043C">
      <w:pPr>
        <w:pStyle w:val="25"/>
        <w:numPr>
          <w:ilvl w:val="0"/>
          <w:numId w:val="12"/>
        </w:numPr>
        <w:tabs>
          <w:tab w:val="left" w:pos="0"/>
        </w:tabs>
        <w:spacing w:after="0" w:line="240" w:lineRule="auto"/>
        <w:jc w:val="center"/>
        <w:rPr>
          <w:b/>
          <w:sz w:val="24"/>
          <w:szCs w:val="24"/>
        </w:rPr>
      </w:pPr>
      <w:r w:rsidRPr="002F2CD8">
        <w:rPr>
          <w:b/>
          <w:sz w:val="24"/>
          <w:szCs w:val="24"/>
        </w:rPr>
        <w:t>Оплата труда</w:t>
      </w:r>
    </w:p>
    <w:p w:rsidR="00CA4E83" w:rsidRPr="002F2CD8" w:rsidRDefault="00CA4E83" w:rsidP="000C043C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2.1. Оплата труда муниципальных служащих производится в виде денежного содержания, которое состоит из должностного оклада муниципального служащего в соответствии с занимаемой им должностью муниципальной службы (далее - должностной оклад), а также из ежемесячных и иных дополнительных выплат.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2.2. К дополнительным выплатам относятся: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1) ежемесячная надбавка к должностному окладу за выслугу лет на муниципальной службе;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2) ежемесячная надбавка к должностному окладу за особые условия муниципальной службы;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3) ежемесячная надбавка к должностному окладу за классный чин;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4) ежемесячная  надбавка к должностному окладу за работу со сведениями, составляющими государственную тайну, в размерах и порядке, определяемых законодательством Российской Федерации;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5) премии за выполнение особо важных и сложных заданий;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6) ежемесячное денежное поощрение;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7)единовременная выплата при предоставлении ежегодного оплачиваемого отпуска;</w:t>
      </w:r>
    </w:p>
    <w:p w:rsidR="00CA4E83" w:rsidRPr="002F2CD8" w:rsidRDefault="00CA4E83" w:rsidP="00CA4E83">
      <w:pPr>
        <w:ind w:firstLine="567"/>
        <w:jc w:val="both"/>
        <w:rPr>
          <w:bCs/>
          <w:sz w:val="24"/>
          <w:szCs w:val="24"/>
        </w:rPr>
      </w:pPr>
      <w:r w:rsidRPr="002F2CD8">
        <w:rPr>
          <w:bCs/>
          <w:sz w:val="24"/>
          <w:szCs w:val="24"/>
        </w:rPr>
        <w:t>8) материальная помощь.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 xml:space="preserve"> 2.3. Ежемесячные надбавки и доплаты, установленные в соответствии с настоящим Положением, выплачиваются одновременно с выплатой денежного содержания за соответствующий месяц, за исключением п. 2.2. </w:t>
      </w:r>
      <w:proofErr w:type="spellStart"/>
      <w:r w:rsidRPr="002F2CD8">
        <w:rPr>
          <w:sz w:val="24"/>
          <w:szCs w:val="24"/>
        </w:rPr>
        <w:t>пп</w:t>
      </w:r>
      <w:proofErr w:type="spellEnd"/>
      <w:r w:rsidRPr="002F2CD8">
        <w:rPr>
          <w:sz w:val="24"/>
          <w:szCs w:val="24"/>
        </w:rPr>
        <w:t>. 7,8 настоящего Положения.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  <w:lang w:eastAsia="ar-SA"/>
        </w:rPr>
        <w:t>2.4. Средства фонда оплаты труда, высвобождаемые при сокращении численности (штатов) муниципальных служащих, а также экономия фонда оплаты труда направляются на дополнительные выплаты.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2.5. При формировании фонда оплаты труда муниципальных служащих предусматриваются финансовые средства (в расчете на год):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на выплату должностного оклада – 12 должностных окладов;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- на выплату ежемесячной надбавки к должностному окладу за особые условия муниципальной службы – до  </w:t>
      </w:r>
      <w:r w:rsidRPr="002F2CD8">
        <w:rPr>
          <w:sz w:val="24"/>
          <w:szCs w:val="24"/>
        </w:rPr>
        <w:t>6-ти должностных окладов</w:t>
      </w:r>
      <w:r w:rsidRPr="002F2CD8">
        <w:rPr>
          <w:color w:val="1E1E1E"/>
          <w:sz w:val="24"/>
          <w:szCs w:val="24"/>
        </w:rPr>
        <w:t>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lastRenderedPageBreak/>
        <w:t xml:space="preserve">- на выплату ежемесячной надбавки к должностному окладу за выслугу лет на муниципальной службе – </w:t>
      </w:r>
      <w:r w:rsidRPr="002F2CD8">
        <w:rPr>
          <w:sz w:val="24"/>
          <w:szCs w:val="24"/>
        </w:rPr>
        <w:t>исходя из размера надбавок, установленных штатным расписанием на текущий год</w:t>
      </w:r>
      <w:r w:rsidRPr="002F2CD8">
        <w:rPr>
          <w:color w:val="1E1E1E"/>
          <w:sz w:val="24"/>
          <w:szCs w:val="24"/>
        </w:rPr>
        <w:t>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- на выплату ежемесячной надбавки к должностному окладу за классный чин  </w:t>
      </w:r>
      <w:r w:rsidRPr="002F2CD8">
        <w:rPr>
          <w:sz w:val="24"/>
          <w:szCs w:val="24"/>
        </w:rPr>
        <w:t>исходя из размера надбавок, установленных в штатном расписании</w:t>
      </w:r>
      <w:r w:rsidRPr="002F2CD8">
        <w:rPr>
          <w:color w:val="1E1E1E"/>
          <w:sz w:val="24"/>
          <w:szCs w:val="24"/>
        </w:rPr>
        <w:t>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на выплату ежемесячной процентной надбавки к должностному окладу за работу со сведениями, составляющими государственную тайну - исходя из размера надбавок, установленных в штатном расписании;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>- на выплату премии за выполнение особо важных и сложных заданий – 1 должностной оклад;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- на выплату ежемесячного денежного поощрения – 3 </w:t>
      </w:r>
      <w:proofErr w:type="gramStart"/>
      <w:r w:rsidRPr="002F2CD8">
        <w:rPr>
          <w:color w:val="1E1E1E"/>
          <w:sz w:val="24"/>
          <w:szCs w:val="24"/>
        </w:rPr>
        <w:t>должностных</w:t>
      </w:r>
      <w:proofErr w:type="gramEnd"/>
      <w:r w:rsidRPr="002F2CD8">
        <w:rPr>
          <w:color w:val="1E1E1E"/>
          <w:sz w:val="24"/>
          <w:szCs w:val="24"/>
        </w:rPr>
        <w:t xml:space="preserve"> оклада;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-на выплату единовременной выплаты при предоставлении ежегодного оплачиваемого отпуска в размере согласно п. 10.1. настоящего Положения;</w:t>
      </w:r>
    </w:p>
    <w:p w:rsidR="00CA4E83" w:rsidRPr="002F2CD8" w:rsidRDefault="00CA4E83" w:rsidP="00CA4E83">
      <w:pPr>
        <w:tabs>
          <w:tab w:val="left" w:pos="709"/>
        </w:tabs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на оказание материальной помощи – в размере согласно п. 11.2. настоящего Положения.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A4E83" w:rsidRPr="000C043C" w:rsidRDefault="00CA4E83" w:rsidP="000C043C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3. </w:t>
      </w:r>
      <w:r w:rsidRPr="002F2CD8">
        <w:rPr>
          <w:b/>
          <w:bCs/>
          <w:color w:val="1E1E1E"/>
          <w:sz w:val="24"/>
          <w:szCs w:val="24"/>
        </w:rPr>
        <w:t xml:space="preserve">Порядок установления должностных окладов </w:t>
      </w:r>
    </w:p>
    <w:p w:rsidR="00CA4E83" w:rsidRPr="002F2CD8" w:rsidRDefault="00CA4E83" w:rsidP="00CA4E83">
      <w:pPr>
        <w:suppressAutoHyphens/>
        <w:ind w:firstLine="485"/>
        <w:jc w:val="both"/>
        <w:rPr>
          <w:sz w:val="24"/>
          <w:szCs w:val="24"/>
          <w:lang w:eastAsia="ar-SA"/>
        </w:rPr>
      </w:pPr>
      <w:r w:rsidRPr="002F2CD8">
        <w:rPr>
          <w:sz w:val="24"/>
          <w:szCs w:val="24"/>
          <w:lang w:eastAsia="ar-SA"/>
        </w:rPr>
        <w:t xml:space="preserve">3.1. Должностной оклад муниципального служащего </w:t>
      </w:r>
      <w:r w:rsidRPr="002F2CD8">
        <w:rPr>
          <w:color w:val="000000"/>
          <w:sz w:val="24"/>
          <w:szCs w:val="24"/>
          <w:lang w:eastAsia="ar-SA"/>
        </w:rPr>
        <w:t>устанавливается</w:t>
      </w:r>
      <w:bookmarkStart w:id="1" w:name="sub_32"/>
      <w:r w:rsidRPr="002F2CD8">
        <w:rPr>
          <w:color w:val="000000"/>
          <w:sz w:val="24"/>
          <w:szCs w:val="24"/>
          <w:lang w:eastAsia="ar-SA"/>
        </w:rPr>
        <w:t xml:space="preserve"> руководителем органа местного самоуправления</w:t>
      </w:r>
      <w:r w:rsidRPr="002F2CD8">
        <w:rPr>
          <w:sz w:val="24"/>
          <w:szCs w:val="24"/>
          <w:lang w:eastAsia="ar-SA"/>
        </w:rPr>
        <w:t xml:space="preserve"> </w:t>
      </w:r>
      <w:r w:rsidR="00435891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sz w:val="24"/>
          <w:szCs w:val="24"/>
          <w:lang w:eastAsia="ar-SA"/>
        </w:rPr>
        <w:t xml:space="preserve">муниципального района Шенталинский в зависимости от муниципальной должности </w:t>
      </w:r>
      <w:proofErr w:type="gramStart"/>
      <w:r w:rsidRPr="002F2CD8">
        <w:rPr>
          <w:sz w:val="24"/>
          <w:szCs w:val="24"/>
          <w:lang w:eastAsia="ar-SA"/>
        </w:rPr>
        <w:t>согласно Перечня</w:t>
      </w:r>
      <w:proofErr w:type="gramEnd"/>
      <w:r w:rsidRPr="002F2CD8">
        <w:rPr>
          <w:sz w:val="24"/>
          <w:szCs w:val="24"/>
          <w:lang w:eastAsia="ar-SA"/>
        </w:rPr>
        <w:t xml:space="preserve"> должностей муниципальной службы в органах местного самоуправления</w:t>
      </w:r>
      <w:r w:rsidR="00435891" w:rsidRPr="002F2CD8">
        <w:rPr>
          <w:sz w:val="24"/>
          <w:szCs w:val="24"/>
          <w:lang w:eastAsia="ar-SA"/>
        </w:rPr>
        <w:t xml:space="preserve"> 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sz w:val="24"/>
          <w:szCs w:val="24"/>
          <w:lang w:eastAsia="ar-SA"/>
        </w:rPr>
        <w:t>муниципального района Шенталинский</w:t>
      </w:r>
      <w:bookmarkEnd w:id="1"/>
      <w:r w:rsidRPr="002F2CD8">
        <w:rPr>
          <w:sz w:val="24"/>
          <w:szCs w:val="24"/>
          <w:lang w:eastAsia="ar-SA"/>
        </w:rPr>
        <w:t xml:space="preserve">, утвержденного решением Собрания представителей </w:t>
      </w:r>
      <w:r w:rsidR="00F61A2C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sz w:val="24"/>
          <w:szCs w:val="24"/>
          <w:lang w:eastAsia="ar-SA"/>
        </w:rPr>
        <w:t xml:space="preserve">муниципального района Шенталинский Самарской области. Размер должностного оклада устанавливается в процентном отношении к должностному окладу Главы </w:t>
      </w:r>
      <w:r w:rsidR="00F61A2C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>Туарма</w:t>
      </w:r>
      <w:r w:rsidR="005D6292" w:rsidRPr="002F2CD8">
        <w:rPr>
          <w:sz w:val="24"/>
          <w:szCs w:val="24"/>
          <w:lang w:eastAsia="ar-SA"/>
        </w:rPr>
        <w:t xml:space="preserve"> </w:t>
      </w:r>
      <w:r w:rsidRPr="002F2CD8">
        <w:rPr>
          <w:sz w:val="24"/>
          <w:szCs w:val="24"/>
          <w:lang w:eastAsia="ar-SA"/>
        </w:rPr>
        <w:t>муниципального района Шенталинский в соответствии с приложением №1 к настоящему Положению.</w:t>
      </w:r>
    </w:p>
    <w:p w:rsidR="00CA4E83" w:rsidRPr="002F2CD8" w:rsidRDefault="00CA4E83" w:rsidP="00CA4E83">
      <w:pPr>
        <w:suppressAutoHyphens/>
        <w:ind w:firstLine="485"/>
        <w:jc w:val="both"/>
        <w:rPr>
          <w:color w:val="000000"/>
          <w:sz w:val="24"/>
          <w:szCs w:val="24"/>
          <w:lang w:eastAsia="ar-SA"/>
        </w:rPr>
      </w:pPr>
      <w:r w:rsidRPr="002F2CD8">
        <w:rPr>
          <w:color w:val="000000"/>
          <w:sz w:val="24"/>
          <w:szCs w:val="24"/>
          <w:lang w:eastAsia="ar-SA"/>
        </w:rPr>
        <w:t>3.2. Должностной оклад муниципального служащего индексируется или повышается одновременно с индексацией или повышением тарифных ставок (окладов) работников организаций бюджетной сферы (Ст. 41, ст. 134 ТК РФ).</w:t>
      </w:r>
    </w:p>
    <w:p w:rsidR="00CA4E83" w:rsidRPr="002F2CD8" w:rsidRDefault="00CA4E83" w:rsidP="00CA4E83">
      <w:pPr>
        <w:suppressAutoHyphens/>
        <w:ind w:firstLine="485"/>
        <w:jc w:val="both"/>
        <w:rPr>
          <w:rFonts w:eastAsia="Calibri"/>
          <w:sz w:val="24"/>
          <w:szCs w:val="24"/>
          <w:lang w:eastAsia="en-US"/>
        </w:rPr>
      </w:pPr>
      <w:r w:rsidRPr="002F2CD8">
        <w:rPr>
          <w:rFonts w:eastAsia="Calibri"/>
          <w:sz w:val="24"/>
          <w:szCs w:val="24"/>
          <w:lang w:eastAsia="en-US"/>
        </w:rPr>
        <w:t>При увеличении (индексации) должностных окладов их размеры подлежат округлению менее 50 копеек – не учитывается, 50 копеек и более – округляется до полного рубля.</w:t>
      </w:r>
    </w:p>
    <w:p w:rsidR="00134C8B" w:rsidRPr="002F2CD8" w:rsidRDefault="00134C8B" w:rsidP="00CA4E83">
      <w:pPr>
        <w:suppressAutoHyphens/>
        <w:ind w:firstLine="485"/>
        <w:jc w:val="both"/>
        <w:rPr>
          <w:rFonts w:eastAsia="Calibri"/>
          <w:sz w:val="24"/>
          <w:szCs w:val="24"/>
          <w:lang w:eastAsia="en-US"/>
        </w:rPr>
      </w:pPr>
    </w:p>
    <w:p w:rsidR="00CA4E83" w:rsidRPr="002F2CD8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4. </w:t>
      </w:r>
      <w:r w:rsidRPr="002F2CD8">
        <w:rPr>
          <w:b/>
          <w:bCs/>
          <w:color w:val="1E1E1E"/>
          <w:sz w:val="24"/>
          <w:szCs w:val="24"/>
        </w:rPr>
        <w:t>Ежемесячная надбавка к должностному окладу за выслугу лет</w:t>
      </w:r>
    </w:p>
    <w:p w:rsidR="00134C8B" w:rsidRPr="000C043C" w:rsidRDefault="00CA4E83" w:rsidP="000C043C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2F2CD8">
        <w:rPr>
          <w:b/>
          <w:bCs/>
          <w:color w:val="1E1E1E"/>
          <w:sz w:val="24"/>
          <w:szCs w:val="24"/>
        </w:rPr>
        <w:t xml:space="preserve"> на муниципальной службе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4.1. Ежемесячная надбавка за выслугу лет муниципальным служащим устанавливается в зависимости от стажа работы, дающего право на получение этой надбавки, в следующих размерах:</w:t>
      </w:r>
    </w:p>
    <w:p w:rsidR="00CA4E83" w:rsidRPr="002F2CD8" w:rsidRDefault="00CA4E83" w:rsidP="00CA4E83">
      <w:pPr>
        <w:numPr>
          <w:ilvl w:val="0"/>
          <w:numId w:val="13"/>
        </w:numPr>
        <w:ind w:left="0" w:firstLine="426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при стаже работы от 1 до 5 лет - 10 %; </w:t>
      </w:r>
    </w:p>
    <w:p w:rsidR="00CA4E83" w:rsidRPr="002F2CD8" w:rsidRDefault="00CA4E83" w:rsidP="00CA4E83">
      <w:pPr>
        <w:numPr>
          <w:ilvl w:val="0"/>
          <w:numId w:val="13"/>
        </w:numPr>
        <w:ind w:left="0" w:firstLine="426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при стаже работы от 5 до 10 лет - 20 %; </w:t>
      </w:r>
    </w:p>
    <w:p w:rsidR="00CA4E83" w:rsidRPr="002F2CD8" w:rsidRDefault="00CA4E83" w:rsidP="00CA4E83">
      <w:pPr>
        <w:numPr>
          <w:ilvl w:val="0"/>
          <w:numId w:val="13"/>
        </w:numPr>
        <w:ind w:left="0" w:firstLine="426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при стаже работы от 10 до 15 лет - 30 %;</w:t>
      </w:r>
    </w:p>
    <w:p w:rsidR="00CA4E83" w:rsidRPr="002F2CD8" w:rsidRDefault="00CA4E83" w:rsidP="00CA4E83">
      <w:pPr>
        <w:numPr>
          <w:ilvl w:val="0"/>
          <w:numId w:val="13"/>
        </w:numPr>
        <w:ind w:left="0" w:firstLine="426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при стаже работы свыше 15 лет - 40 %.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4.2. </w:t>
      </w:r>
      <w:r w:rsidRPr="002F2CD8">
        <w:rPr>
          <w:sz w:val="24"/>
          <w:szCs w:val="24"/>
        </w:rPr>
        <w:t>Порядок исчисления стажа муниципальной службы и зачета иных периодов трудовой деятельности осуществляется в соответствии со статьей 25 Федерального закона от 02.03.2007 года № 25-ФЗ «О муниципальной службе в Российской Федерации», статьей 21 Закона Самарской области от 09.10.2007 года № 96-ГД «О муниципальной службе в Самарской области».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4.3. Ежемесячная надбавка за выслугу лет исчисляется, </w:t>
      </w:r>
      <w:proofErr w:type="gramStart"/>
      <w:r w:rsidRPr="002F2CD8">
        <w:rPr>
          <w:color w:val="1E1E1E"/>
          <w:sz w:val="24"/>
          <w:szCs w:val="24"/>
        </w:rPr>
        <w:t>исходя из должностного оклада без учета доплат и надбавок и выплачивается</w:t>
      </w:r>
      <w:proofErr w:type="gramEnd"/>
      <w:r w:rsidRPr="002F2CD8">
        <w:rPr>
          <w:color w:val="1E1E1E"/>
          <w:sz w:val="24"/>
          <w:szCs w:val="24"/>
        </w:rPr>
        <w:t xml:space="preserve"> ежемесячно одновременно с заработной платой.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4.4. Выплата ежемесячной надбавки за выслугу лет или ее повышение производятся со дня возникновения у муниципального служащего права на установление или увеличение размера надбавки.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4.5. Назначение ежемесячной надбавки за выслугу лет производится на основании распоряжения (приказа) руководителя органа местного самоуправления </w:t>
      </w:r>
      <w:r w:rsidR="00607580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lastRenderedPageBreak/>
        <w:t>4.6. Основным документом для определения стажа работы, дающего право на получение ежемесячной надбавки за выслугу лет, является трудовая книжка.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4.7. </w:t>
      </w:r>
      <w:proofErr w:type="gramStart"/>
      <w:r w:rsidRPr="002F2CD8">
        <w:rPr>
          <w:color w:val="1E1E1E"/>
          <w:sz w:val="24"/>
          <w:szCs w:val="24"/>
        </w:rPr>
        <w:t>Контроль за</w:t>
      </w:r>
      <w:proofErr w:type="gramEnd"/>
      <w:r w:rsidRPr="002F2CD8">
        <w:rPr>
          <w:color w:val="1E1E1E"/>
          <w:sz w:val="24"/>
          <w:szCs w:val="24"/>
        </w:rPr>
        <w:t xml:space="preserve"> правильностью исчисления стажа работы, дающего право на установление ежемесячной надбавки за выслугу лет возлагается на Комиссию по исчислению стажа муниципальной службы муниципальных служащих </w:t>
      </w:r>
      <w:r w:rsidR="00607580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</w:p>
    <w:p w:rsidR="00CA4E83" w:rsidRPr="002F2CD8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5. </w:t>
      </w:r>
      <w:r w:rsidRPr="002F2CD8">
        <w:rPr>
          <w:b/>
          <w:bCs/>
          <w:color w:val="1E1E1E"/>
          <w:sz w:val="24"/>
          <w:szCs w:val="24"/>
        </w:rPr>
        <w:t>Ежемесячная надбавка к должностному окладу</w:t>
      </w:r>
    </w:p>
    <w:p w:rsidR="00CA4E83" w:rsidRPr="000C043C" w:rsidRDefault="00CA4E83" w:rsidP="000C043C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2F2CD8">
        <w:rPr>
          <w:b/>
          <w:bCs/>
          <w:color w:val="1E1E1E"/>
          <w:sz w:val="24"/>
          <w:szCs w:val="24"/>
        </w:rPr>
        <w:t xml:space="preserve"> за особые условия муниципальной службы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5.1. </w:t>
      </w:r>
      <w:proofErr w:type="gramStart"/>
      <w:r w:rsidRPr="002F2CD8">
        <w:rPr>
          <w:sz w:val="24"/>
          <w:szCs w:val="24"/>
        </w:rPr>
        <w:t xml:space="preserve">Ежемесячная надбавка к должностному окладу за особые условия муниципальной службы (далее - надбавка за особые условия) устанавливается руководителем органа местного самоуправления </w:t>
      </w:r>
      <w:r w:rsidR="00607580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sz w:val="24"/>
          <w:szCs w:val="24"/>
        </w:rPr>
        <w:t>муниципального района Шенталинский в целях обеспечения социальных гарантий и материального стимулирования труда наиболее квалифицированных, исполнительных и ответственных муниципальных служащих, исполняющих свои функциональные обязанности в условиях, существенно отличающихся от нормальных, и способствующих решению задач, стоящих перед органом местного</w:t>
      </w:r>
      <w:proofErr w:type="gramEnd"/>
      <w:r w:rsidRPr="002F2CD8">
        <w:rPr>
          <w:sz w:val="24"/>
          <w:szCs w:val="24"/>
        </w:rPr>
        <w:t xml:space="preserve"> самоуправления.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5.2. </w:t>
      </w:r>
      <w:r w:rsidRPr="002F2CD8">
        <w:rPr>
          <w:sz w:val="24"/>
          <w:szCs w:val="24"/>
        </w:rPr>
        <w:t>Конкретными показателями (критериями) оценки результативности труда муниципальных служащих, за выполнение которых устанавливается надбавка за особые условия, являются: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proofErr w:type="gramStart"/>
      <w:r w:rsidRPr="002F2CD8">
        <w:rPr>
          <w:color w:val="1E1E1E"/>
          <w:sz w:val="24"/>
          <w:szCs w:val="24"/>
        </w:rPr>
        <w:t>- выполнение работы в условиях труда, отклоняющихся от установленных должностной инструкцией муниципального служащего;</w:t>
      </w:r>
      <w:proofErr w:type="gramEnd"/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</w:t>
      </w:r>
      <w:r w:rsidRPr="002F2CD8">
        <w:rPr>
          <w:sz w:val="24"/>
          <w:szCs w:val="24"/>
        </w:rPr>
        <w:t xml:space="preserve"> специальный режим работы (систематическая переработка сверх нормальной продолжительности рабочего дня, работа, связанная с передвижениями по району и области, выполнение отдельных заданий вне постоянного рабочего места);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- своевременное и качественное </w:t>
      </w:r>
      <w:r w:rsidRPr="002F2CD8">
        <w:rPr>
          <w:sz w:val="24"/>
          <w:szCs w:val="24"/>
        </w:rPr>
        <w:t>выполнение работ высокой напряженности и интенсивности (большой объем работ, систематическое выполнение срочных и неотложных работ, требующих повышенного внимания, и др.);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rFonts w:eastAsia="Calibri"/>
          <w:sz w:val="24"/>
          <w:szCs w:val="24"/>
          <w:lang w:eastAsia="en-US"/>
        </w:rPr>
        <w:t>- владение опытом управленческой деятельности и навыками к принятию управленческих решений;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rFonts w:eastAsia="Calibri"/>
          <w:sz w:val="24"/>
          <w:szCs w:val="24"/>
          <w:lang w:eastAsia="en-US"/>
        </w:rPr>
        <w:t xml:space="preserve">- выполнение работы, непосредственно связанной с подготовкой </w:t>
      </w:r>
      <w:proofErr w:type="gramStart"/>
      <w:r w:rsidRPr="002F2CD8">
        <w:rPr>
          <w:rFonts w:eastAsia="Calibri"/>
          <w:sz w:val="24"/>
          <w:szCs w:val="24"/>
          <w:lang w:eastAsia="en-US"/>
        </w:rPr>
        <w:t>проектов нормативных правовых актов органов местного самоуправления муниципального района</w:t>
      </w:r>
      <w:proofErr w:type="gramEnd"/>
      <w:r w:rsidRPr="002F2CD8">
        <w:rPr>
          <w:rFonts w:eastAsia="Calibri"/>
          <w:sz w:val="24"/>
          <w:szCs w:val="24"/>
          <w:lang w:eastAsia="en-US"/>
        </w:rPr>
        <w:t>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применение передовых приемов, методов труда и передача опыта молодым работникам;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разработка и реализация инициативных управленческих решений.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5.3. </w:t>
      </w:r>
      <w:r w:rsidRPr="002F2CD8">
        <w:rPr>
          <w:sz w:val="24"/>
          <w:szCs w:val="24"/>
        </w:rPr>
        <w:t>Ежемесячная надбавка к должностному окладу за особые условия муниципальной службы устанавливается в размере до 50 % должностного оклада муниципального служащего.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rFonts w:eastAsia="Calibri"/>
          <w:sz w:val="24"/>
          <w:szCs w:val="24"/>
          <w:lang w:eastAsia="en-US"/>
        </w:rPr>
        <w:t>5.4. В течение календарного года размер надбавки за особые условия муниципальным служащим может быть изменен  или ее выплата прекращена полностью в зависимости от изменения характера и режима службы, снижения результатов деятельности, привлечения к дисциплинарной ответственности.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5.5. Установление или изменение конкретного размера надбавки за особые условия муниципальному служащему, а также отмена надбавки в случае изменения характера работы или в зависимости от результатов деятельности, осуществляется на основании </w:t>
      </w:r>
      <w:proofErr w:type="gramStart"/>
      <w:r w:rsidRPr="002F2CD8">
        <w:rPr>
          <w:color w:val="1E1E1E"/>
          <w:sz w:val="24"/>
          <w:szCs w:val="24"/>
        </w:rPr>
        <w:t xml:space="preserve">распоряжения  руководителя органа местного самоуправления </w:t>
      </w:r>
      <w:r w:rsidR="00607580" w:rsidRPr="002F2CD8">
        <w:rPr>
          <w:sz w:val="24"/>
          <w:szCs w:val="24"/>
          <w:lang w:eastAsia="ar-SA"/>
        </w:rPr>
        <w:t>сельского поселения</w:t>
      </w:r>
      <w:proofErr w:type="gramEnd"/>
      <w:r w:rsidR="00607580" w:rsidRPr="002F2CD8">
        <w:rPr>
          <w:sz w:val="24"/>
          <w:szCs w:val="24"/>
          <w:lang w:eastAsia="ar-SA"/>
        </w:rPr>
        <w:t xml:space="preserve"> </w:t>
      </w:r>
      <w:r w:rsidR="00C577C0">
        <w:rPr>
          <w:sz w:val="24"/>
          <w:szCs w:val="24"/>
          <w:lang w:eastAsia="ar-SA"/>
        </w:rPr>
        <w:t>Туарма</w:t>
      </w:r>
      <w:r w:rsidR="00925AAB">
        <w:rPr>
          <w:sz w:val="24"/>
          <w:szCs w:val="24"/>
          <w:lang w:eastAsia="ar-SA"/>
        </w:rPr>
        <w:t xml:space="preserve"> </w:t>
      </w:r>
      <w:bookmarkStart w:id="2" w:name="_GoBack"/>
      <w:bookmarkEnd w:id="2"/>
      <w:r w:rsidRPr="002F2CD8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2F2CD8" w:rsidRDefault="00CA4E83" w:rsidP="00CA4E83">
      <w:pPr>
        <w:spacing w:line="255" w:lineRule="atLeast"/>
        <w:rPr>
          <w:rFonts w:eastAsia="Calibri" w:cs="Calibri"/>
          <w:sz w:val="24"/>
          <w:szCs w:val="24"/>
          <w:lang w:eastAsia="en-US"/>
        </w:rPr>
      </w:pPr>
    </w:p>
    <w:p w:rsidR="00CA4E83" w:rsidRPr="000C043C" w:rsidRDefault="00CA4E83" w:rsidP="000C043C">
      <w:pPr>
        <w:spacing w:line="255" w:lineRule="atLeast"/>
        <w:jc w:val="center"/>
        <w:rPr>
          <w:bCs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6. </w:t>
      </w:r>
      <w:r w:rsidRPr="002F2CD8">
        <w:rPr>
          <w:b/>
          <w:bCs/>
          <w:color w:val="1E1E1E"/>
          <w:sz w:val="24"/>
          <w:szCs w:val="24"/>
        </w:rPr>
        <w:t>Ежемесячная надбавка к должностному окладу за классный чин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6.1. Муниципальным служащим могут присваиваться классные чины в соответствии с Законом Самарской области от 06.06.2008г. № 55-ГД «О классных чинах муниципальных служащих в Самарской области».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В случае присвоения классного чина муниципальному служащему устанавливается ежемесячная надбавка за классный чин к должностному окладу в следующих размерах: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1) за классный чин 3 класса соответствующей группы должностей до - 5%;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2) за классный чин 2 класса соответствующей группы должностей до - 7%;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lastRenderedPageBreak/>
        <w:t>3) за классный чин 1 класса соответствующей группы должностей до – 10 %.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6.2. Установление конкретного размера данной надбавки муниципальному служащему осуществляется распоряжением (приказом) руководителя органа местного самоуправления </w:t>
      </w:r>
      <w:r w:rsidR="00607580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6.3. Выплата ежемесячной надбавки к должностному окладу за классный чин производится со дня возникновения у муниципального служащего права на ее установление.</w:t>
      </w:r>
    </w:p>
    <w:p w:rsidR="00CA4E83" w:rsidRPr="002F2CD8" w:rsidRDefault="00CA4E83" w:rsidP="00CA4E83">
      <w:pPr>
        <w:ind w:firstLine="284"/>
        <w:jc w:val="both"/>
        <w:rPr>
          <w:rFonts w:eastAsia="Calibri"/>
          <w:sz w:val="24"/>
          <w:szCs w:val="24"/>
          <w:lang w:eastAsia="ar-SA"/>
        </w:rPr>
      </w:pPr>
      <w:r w:rsidRPr="002F2CD8">
        <w:rPr>
          <w:color w:val="1E1E1E"/>
          <w:sz w:val="24"/>
          <w:szCs w:val="24"/>
        </w:rPr>
        <w:t xml:space="preserve">6.4. </w:t>
      </w:r>
      <w:r w:rsidRPr="002F2CD8">
        <w:rPr>
          <w:rFonts w:eastAsia="Calibri"/>
          <w:sz w:val="24"/>
          <w:szCs w:val="24"/>
          <w:lang w:eastAsia="ar-SA"/>
        </w:rPr>
        <w:t xml:space="preserve">Муниципальным служащим, имеющим классный чин государственной гражданской службы Самарской области, присваивается классный чин, соответствующий ранее </w:t>
      </w:r>
      <w:proofErr w:type="gramStart"/>
      <w:r w:rsidRPr="002F2CD8">
        <w:rPr>
          <w:rFonts w:eastAsia="Calibri"/>
          <w:sz w:val="24"/>
          <w:szCs w:val="24"/>
          <w:lang w:eastAsia="ar-SA"/>
        </w:rPr>
        <w:t>присвоенному</w:t>
      </w:r>
      <w:proofErr w:type="gramEnd"/>
      <w:r w:rsidRPr="002F2CD8">
        <w:rPr>
          <w:rFonts w:eastAsia="Calibri"/>
          <w:sz w:val="24"/>
          <w:szCs w:val="24"/>
          <w:lang w:eastAsia="ar-SA"/>
        </w:rPr>
        <w:t>.</w:t>
      </w:r>
    </w:p>
    <w:p w:rsidR="00CA4E83" w:rsidRPr="002F2CD8" w:rsidRDefault="00CA4E83" w:rsidP="00CA4E83">
      <w:pPr>
        <w:ind w:firstLine="284"/>
        <w:jc w:val="both"/>
        <w:rPr>
          <w:rFonts w:eastAsia="Calibri"/>
          <w:sz w:val="24"/>
          <w:szCs w:val="24"/>
          <w:lang w:eastAsia="ar-SA"/>
        </w:rPr>
      </w:pPr>
      <w:r w:rsidRPr="002F2CD8">
        <w:rPr>
          <w:sz w:val="24"/>
          <w:szCs w:val="24"/>
        </w:rPr>
        <w:t>6.5. При переводе муниципального служащего на муниципальную должность муниципальной службы следующей группы и до присвоения ему классного чина, соответствующего замещаемой должности, ему сохраняется ежемесячная надбавка за классный чин в размере, установленном пунктом 6.1 настоящего Положения, от должностного оклада муниципального служащего по ранее замещаемой муниципальной должности.</w:t>
      </w:r>
    </w:p>
    <w:p w:rsidR="00CA4E83" w:rsidRPr="002F2CD8" w:rsidRDefault="00CA4E83" w:rsidP="00CA4E83">
      <w:pPr>
        <w:jc w:val="both"/>
        <w:rPr>
          <w:color w:val="1E1E1E"/>
          <w:sz w:val="24"/>
          <w:szCs w:val="24"/>
        </w:rPr>
      </w:pPr>
    </w:p>
    <w:p w:rsidR="00CA4E83" w:rsidRPr="002F2CD8" w:rsidRDefault="00CA4E83" w:rsidP="002F2CD8">
      <w:pPr>
        <w:jc w:val="center"/>
        <w:rPr>
          <w:b/>
          <w:bCs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7. </w:t>
      </w:r>
      <w:r w:rsidRPr="002F2CD8">
        <w:rPr>
          <w:b/>
          <w:bCs/>
          <w:color w:val="1E1E1E"/>
          <w:sz w:val="24"/>
          <w:szCs w:val="24"/>
        </w:rPr>
        <w:t xml:space="preserve">Ежемесячная процентная надбавка к должностному окладу </w:t>
      </w:r>
    </w:p>
    <w:p w:rsidR="00CA4E83" w:rsidRPr="000C043C" w:rsidRDefault="00CA4E83" w:rsidP="000C043C">
      <w:pPr>
        <w:jc w:val="center"/>
        <w:rPr>
          <w:b/>
          <w:bCs/>
          <w:color w:val="1E1E1E"/>
          <w:sz w:val="24"/>
          <w:szCs w:val="24"/>
        </w:rPr>
      </w:pPr>
      <w:r w:rsidRPr="002F2CD8">
        <w:rPr>
          <w:b/>
          <w:bCs/>
          <w:color w:val="1E1E1E"/>
          <w:sz w:val="24"/>
          <w:szCs w:val="24"/>
        </w:rPr>
        <w:t>за работу со сведениями, составляющими государственную тайну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7.1. </w:t>
      </w:r>
      <w:proofErr w:type="gramStart"/>
      <w:r w:rsidRPr="002F2CD8">
        <w:rPr>
          <w:color w:val="1E1E1E"/>
          <w:sz w:val="24"/>
          <w:szCs w:val="24"/>
        </w:rPr>
        <w:t xml:space="preserve">Надбавка к должностному окладу муниципального служащего, допущенного к работе со сведениями, составляющими государственную тайну, имеющего оформленный в установленном порядке допуск, предоставляется в размерах и порядке, определяемых Постановлением Правительства Российской Федерации от 18.09.2006г. № 573 </w:t>
      </w:r>
      <w:r w:rsidRPr="002F2CD8">
        <w:rPr>
          <w:sz w:val="24"/>
          <w:szCs w:val="24"/>
        </w:rPr>
        <w:t>«О предоставлении социальных гарантий гражданам, допущенным к государственной тайне на постоянной основе, и сотрудникам подразделений по защите государственной тайны» и Постановлением Правительства Российской Федерации от 06.02.2010</w:t>
      </w:r>
      <w:proofErr w:type="gramEnd"/>
      <w:r w:rsidRPr="002F2CD8">
        <w:rPr>
          <w:sz w:val="24"/>
          <w:szCs w:val="24"/>
        </w:rPr>
        <w:t>г. № 63 «Об утверждении Инструкции о порядке допуска должностных лиц и граждан Российской Федерации к государственной тайне»</w:t>
      </w:r>
      <w:r w:rsidRPr="002F2CD8">
        <w:rPr>
          <w:color w:val="1E1E1E"/>
          <w:sz w:val="24"/>
          <w:szCs w:val="24"/>
        </w:rPr>
        <w:t>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7.2. </w:t>
      </w:r>
      <w:r w:rsidRPr="002F2CD8">
        <w:rPr>
          <w:sz w:val="24"/>
          <w:szCs w:val="24"/>
        </w:rPr>
        <w:t xml:space="preserve">Данная надбавка устанавливается муниципальным служащим, допущенным к работе со сведениями, составляющими государственную тайну, в зависимости от степени секретности сведений, к которым они имеют документально подтверждаемый доступ на законных основаниях. </w:t>
      </w:r>
      <w:r w:rsidRPr="002F2CD8">
        <w:rPr>
          <w:color w:val="1E1E1E"/>
          <w:sz w:val="24"/>
          <w:szCs w:val="24"/>
        </w:rPr>
        <w:t>Степень секретности устанавливается в соответствии с действующим законодательством.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rFonts w:eastAsia="Calibri"/>
          <w:sz w:val="24"/>
          <w:szCs w:val="24"/>
          <w:lang w:eastAsia="en-US"/>
        </w:rPr>
      </w:pPr>
      <w:r w:rsidRPr="002F2CD8">
        <w:rPr>
          <w:rFonts w:eastAsia="Calibri"/>
          <w:sz w:val="24"/>
          <w:szCs w:val="24"/>
          <w:lang w:eastAsia="en-US"/>
        </w:rPr>
        <w:t>7.3. Надбавка к должностному окладу за работу со сведениями, составляющими государственную тайну, устанавливается муниципальным служащим в процентах к должностному окладу в следующих размерах: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за работу со сведениями, имеющими степень секретности «совершенно секретно» -30-45 %;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за работу со сведениями, имеющими степень секретности «секретно» при оформлении допуска с проведением проверочных мероприятий – 10-30%;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>- за работу со сведениями, имеющими степень секретности «секретно» при оформлении допуска без проведения проверочных мероприятий – 5-10%.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Размер надбавки </w:t>
      </w:r>
      <w:r w:rsidRPr="002F2CD8">
        <w:rPr>
          <w:rFonts w:eastAsia="Calibri"/>
          <w:sz w:val="24"/>
          <w:szCs w:val="24"/>
          <w:lang w:eastAsia="en-US"/>
        </w:rPr>
        <w:t>к должностному окладу за работу со сведениями, составляющими государственную тайну, может корректироваться по распоряжению руководителя органа местного самоуправления.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7.4. </w:t>
      </w:r>
      <w:r w:rsidRPr="002F2CD8">
        <w:rPr>
          <w:sz w:val="24"/>
          <w:szCs w:val="24"/>
        </w:rPr>
        <w:t>Надбавка к должностному окладу за работу со сведениями, составляющими государственную тайну, не выплачивается:</w:t>
      </w:r>
    </w:p>
    <w:p w:rsidR="00CA4E83" w:rsidRPr="002F2CD8" w:rsidRDefault="00CA4E83" w:rsidP="00CA4E83">
      <w:pPr>
        <w:ind w:firstLine="567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- лицам, в отношении которых допуск прекращен;</w:t>
      </w:r>
    </w:p>
    <w:p w:rsidR="00CA4E83" w:rsidRPr="002F2CD8" w:rsidRDefault="00CA4E83" w:rsidP="00CA4E83">
      <w:pPr>
        <w:ind w:firstLine="567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- лицам, находящимся в отпуске по уходу за ребенком;</w:t>
      </w:r>
    </w:p>
    <w:p w:rsidR="00CA4E83" w:rsidRPr="002F2CD8" w:rsidRDefault="00CA4E83" w:rsidP="00CA4E83">
      <w:pPr>
        <w:ind w:firstLine="567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-лицам, освобожденным распоряжением (приказом) руководителя органа местного самоуправления от работы на постоянной основе со сведениями, составляющими государственную тайну.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7.5. Надбавка </w:t>
      </w:r>
      <w:r w:rsidRPr="002F2CD8">
        <w:rPr>
          <w:sz w:val="24"/>
          <w:szCs w:val="24"/>
        </w:rPr>
        <w:t xml:space="preserve">к должностному окладу за работу со сведениями, составляющими государственную тайну, </w:t>
      </w:r>
      <w:r w:rsidRPr="002F2CD8">
        <w:rPr>
          <w:color w:val="1E1E1E"/>
          <w:sz w:val="24"/>
          <w:szCs w:val="24"/>
        </w:rPr>
        <w:t xml:space="preserve">производится на основании распоряжения (приказа) руководителя органа местного самоуправления </w:t>
      </w:r>
      <w:r w:rsidR="00607580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color w:val="1E1E1E"/>
          <w:sz w:val="24"/>
          <w:szCs w:val="24"/>
        </w:rPr>
        <w:t>муниципального района Шенталинский.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7.6. Выплата надбавки к должностному окладу за работу со сведениями, составляющими государственную тайну, производится ежемесячно.</w:t>
      </w:r>
    </w:p>
    <w:p w:rsidR="00CA4E83" w:rsidRPr="002F2CD8" w:rsidRDefault="00CA4E83" w:rsidP="00CA4E83">
      <w:pPr>
        <w:shd w:val="clear" w:color="auto" w:fill="FFFFFF"/>
        <w:jc w:val="both"/>
        <w:rPr>
          <w:sz w:val="24"/>
          <w:szCs w:val="24"/>
        </w:rPr>
      </w:pPr>
    </w:p>
    <w:p w:rsidR="00CA4E83" w:rsidRPr="002F2CD8" w:rsidRDefault="00CA4E83" w:rsidP="002F2CD8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lastRenderedPageBreak/>
        <w:t xml:space="preserve">8. </w:t>
      </w:r>
      <w:r w:rsidRPr="002F2CD8">
        <w:rPr>
          <w:b/>
          <w:bCs/>
          <w:color w:val="1E1E1E"/>
          <w:sz w:val="24"/>
          <w:szCs w:val="24"/>
        </w:rPr>
        <w:t>Премии за выполнение особо важных и сложных заданий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8.1. </w:t>
      </w:r>
      <w:r w:rsidRPr="002F2CD8">
        <w:rPr>
          <w:sz w:val="24"/>
          <w:szCs w:val="24"/>
        </w:rPr>
        <w:t xml:space="preserve">Премия за выполнение особо важных и сложных заданий представляет собой вознаграждение, выплачиваемое муниципальным служащим дополнительно к денежному содержанию </w:t>
      </w:r>
      <w:r w:rsidRPr="002F2CD8">
        <w:rPr>
          <w:color w:val="1E1E1E"/>
          <w:sz w:val="24"/>
          <w:szCs w:val="24"/>
        </w:rPr>
        <w:t>за эффективные результаты труда, а также в случаях особой важности и повышенной сложности выполняемых заданий</w:t>
      </w:r>
      <w:r w:rsidRPr="002F2CD8">
        <w:rPr>
          <w:sz w:val="24"/>
          <w:szCs w:val="24"/>
        </w:rPr>
        <w:t>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8.2. </w:t>
      </w:r>
      <w:r w:rsidRPr="002F2CD8">
        <w:rPr>
          <w:sz w:val="24"/>
          <w:szCs w:val="24"/>
        </w:rPr>
        <w:t>Премия за выполнение особо важных и сложных заданий выплачивается ежемесячно в размере 8,3 % от должностного оклада муниципального служащего</w:t>
      </w:r>
      <w:r w:rsidRPr="002F2CD8">
        <w:rPr>
          <w:color w:val="1E1E1E"/>
          <w:sz w:val="24"/>
          <w:szCs w:val="24"/>
        </w:rPr>
        <w:t>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8.3. </w:t>
      </w:r>
      <w:r w:rsidRPr="002F2CD8">
        <w:rPr>
          <w:rFonts w:eastAsia="Calibri"/>
          <w:sz w:val="24"/>
          <w:szCs w:val="24"/>
          <w:lang w:eastAsia="en-US"/>
        </w:rPr>
        <w:t>Показателями для принятия решения о выплате муниципальным служащим премии за выполнение особо важных и сложных заданий являются: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rFonts w:eastAsia="Calibri"/>
          <w:sz w:val="24"/>
          <w:szCs w:val="24"/>
          <w:lang w:eastAsia="en-US"/>
        </w:rPr>
        <w:t>- личное отношение муниципального служащего к выполнению особо важных и сложных заданий;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rFonts w:eastAsia="Calibri"/>
          <w:sz w:val="24"/>
          <w:szCs w:val="24"/>
          <w:lang w:eastAsia="en-US"/>
        </w:rPr>
        <w:t>- своевременность и качество выполняемых отдельных особо важных поручений и заданий;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rFonts w:eastAsia="Calibri"/>
          <w:sz w:val="24"/>
          <w:szCs w:val="24"/>
          <w:lang w:eastAsia="en-US"/>
        </w:rPr>
        <w:t>- профессионализм и личный вклад в выполнении особо важных и сложных заданий;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rFonts w:eastAsia="Calibri"/>
          <w:sz w:val="24"/>
          <w:szCs w:val="24"/>
          <w:lang w:eastAsia="en-US"/>
        </w:rPr>
        <w:t>- творческий подход и разумная инициатива муниципального служащего, проявленные при подготовке предложений по совершенствованию деятельности структурного подразделения, выполнении особо важных и сложных заданий.</w:t>
      </w:r>
    </w:p>
    <w:p w:rsidR="00CA4E83" w:rsidRPr="002F2CD8" w:rsidRDefault="00CA4E83" w:rsidP="00CA4E83">
      <w:pPr>
        <w:ind w:firstLine="284"/>
        <w:jc w:val="center"/>
        <w:rPr>
          <w:bCs/>
          <w:color w:val="1E1E1E"/>
          <w:sz w:val="24"/>
          <w:szCs w:val="24"/>
        </w:rPr>
      </w:pPr>
    </w:p>
    <w:p w:rsidR="00CA4E83" w:rsidRPr="002F2CD8" w:rsidRDefault="00CA4E83" w:rsidP="002F2CD8">
      <w:pPr>
        <w:ind w:firstLine="284"/>
        <w:jc w:val="center"/>
        <w:rPr>
          <w:bCs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9. </w:t>
      </w:r>
      <w:r w:rsidRPr="002F2CD8">
        <w:rPr>
          <w:b/>
          <w:bCs/>
          <w:color w:val="1E1E1E"/>
          <w:sz w:val="24"/>
          <w:szCs w:val="24"/>
        </w:rPr>
        <w:t>Ежемесячное денежное поощрение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9.1. Ежемесячное денежное поощрение выплачивается муниципальным служащим </w:t>
      </w:r>
      <w:r w:rsidRPr="002F2CD8">
        <w:rPr>
          <w:sz w:val="24"/>
          <w:szCs w:val="24"/>
        </w:rPr>
        <w:t>с учетом личного вклада каждого работника в осуществление деятельности учреждения.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9.2. Ежемесячное денежное поощрение выплачивается в размере 25% от должностного оклада муниципального служащего.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9.3. Поощрение муниципальных служащих по результатам работы производится в целях усиления их материальной заинтересованности в повышении качества выполняемых задач, возложенных на соответствующий орган, своевременном и добросовестном исполнении своих обязанностей, а также повышения уровня ответственности за порученную работу.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</w:p>
    <w:p w:rsidR="00CA4E83" w:rsidRPr="002F2CD8" w:rsidRDefault="00CA4E83" w:rsidP="00CA4E83">
      <w:pPr>
        <w:spacing w:line="255" w:lineRule="atLeast"/>
        <w:jc w:val="center"/>
        <w:rPr>
          <w:b/>
          <w:bCs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10. </w:t>
      </w:r>
      <w:r w:rsidRPr="002F2CD8">
        <w:rPr>
          <w:b/>
          <w:bCs/>
          <w:color w:val="1E1E1E"/>
          <w:sz w:val="24"/>
          <w:szCs w:val="24"/>
        </w:rPr>
        <w:t xml:space="preserve">Единовременная выплата </w:t>
      </w:r>
    </w:p>
    <w:p w:rsidR="00CA4E83" w:rsidRPr="002F2CD8" w:rsidRDefault="00CA4E83" w:rsidP="002F2CD8">
      <w:pPr>
        <w:spacing w:line="255" w:lineRule="atLeast"/>
        <w:jc w:val="center"/>
        <w:rPr>
          <w:b/>
          <w:color w:val="1E1E1E"/>
          <w:sz w:val="24"/>
          <w:szCs w:val="24"/>
        </w:rPr>
      </w:pPr>
      <w:r w:rsidRPr="002F2CD8">
        <w:rPr>
          <w:b/>
          <w:bCs/>
          <w:color w:val="1E1E1E"/>
          <w:sz w:val="24"/>
          <w:szCs w:val="24"/>
        </w:rPr>
        <w:t>при предоставлении ежегодного оплачиваемого отпуска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10.1. При предоставлении ежегодного оплачиваемого отпуска муниципальному служащему выплачивается единовременная денежная выплата один раз в календарном году в размере двух должностных окладов. 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  <w:shd w:val="clear" w:color="auto" w:fill="FFFFFF"/>
          <w:lang w:eastAsia="ar-SA"/>
        </w:rPr>
      </w:pPr>
      <w:r w:rsidRPr="002F2CD8">
        <w:rPr>
          <w:sz w:val="24"/>
          <w:szCs w:val="24"/>
        </w:rPr>
        <w:t xml:space="preserve">В случае разделения очередного ежегодного оплачиваемого отпуска на части единовременная выплата выплачивается один раз к одной из частей указанного отпуска по письменному заявлению муниципального служащего. 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10.2. Муниципальный служащий, проработавший неполный календарный год и не использовавший ежегодный оплачиваемый отпуск, имеет право на единовременную денежную выплату, в размере, пропорциональном </w:t>
      </w:r>
      <w:r w:rsidRPr="002F2CD8">
        <w:rPr>
          <w:sz w:val="24"/>
          <w:szCs w:val="24"/>
        </w:rPr>
        <w:t>числу отработанных полных календарных месяцев, прошедших с начала исполнения трудовых обязанностей до окончания календарного года</w:t>
      </w:r>
      <w:r w:rsidRPr="002F2CD8">
        <w:rPr>
          <w:color w:val="1E1E1E"/>
          <w:sz w:val="24"/>
          <w:szCs w:val="24"/>
        </w:rPr>
        <w:t xml:space="preserve">. 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В случае если по каким-либо причинам в текущем календарном году ежегодный оплачиваемый отпуск муниципальному служащему не был предоставлен (или не был им использован), единовременная выплата производится по письменному заявлению муниципального служащего в конце текущего календарного года.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10.3. Муниципальные служащие, принятые на работу в течение календарного года, имеют право на единовременную выплату в декабре в размере, пропорциональном числу отработанных полных календарных месяцев, прошедших с начала исполнения трудовых обязанностей до окончания календарного года.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10.4. </w:t>
      </w:r>
      <w:r w:rsidRPr="002F2CD8">
        <w:rPr>
          <w:sz w:val="24"/>
          <w:szCs w:val="24"/>
        </w:rPr>
        <w:t>Единовременная выплата не выплачивается:</w:t>
      </w:r>
    </w:p>
    <w:p w:rsidR="00CA4E83" w:rsidRPr="002F2CD8" w:rsidRDefault="00CA4E83" w:rsidP="00CA4E83">
      <w:pPr>
        <w:ind w:firstLine="567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- муниципальным служащим, находящимся в отпуске по уходу за ребенком до достижения им возраста трех лет;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sz w:val="24"/>
          <w:szCs w:val="24"/>
        </w:rPr>
        <w:lastRenderedPageBreak/>
        <w:t>- муниципальным служащим, увольняемым по основаниям, предусмотренным положениями пунктов 5-11 статьи 81 Трудового кодекса Российской Федерации, а также положениями пунктов 2 - 4 части 1 статьи 19 Федерального закона «О муниципальной службе в Российской Федерации.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10.5. Муниципальным служащим, не использовавшим ежегодный оплачиваемый отпуск, увольняемым по другим основаниям, единовременная выплата в год увольнения производится пропорционально числу отработанных полных календарных месяцев, прошедших с начала календарного года до даты увольнения.</w:t>
      </w:r>
      <w:bookmarkStart w:id="3" w:name="Par191"/>
      <w:bookmarkEnd w:id="3"/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 xml:space="preserve">10.6. В случае если увольняемым муниципальным служащим единовременная выплата при предоставлении ежегодного оплачиваемого отпуска уже была выплачена в текущем календарном году, данная выплата удержанию не подлежит. </w:t>
      </w:r>
    </w:p>
    <w:p w:rsidR="00CA4E83" w:rsidRPr="002F2CD8" w:rsidRDefault="00CA4E83" w:rsidP="00CA4E83">
      <w:pPr>
        <w:suppressAutoHyphens/>
        <w:jc w:val="both"/>
        <w:rPr>
          <w:sz w:val="24"/>
          <w:szCs w:val="24"/>
          <w:shd w:val="clear" w:color="auto" w:fill="FFFFFF"/>
          <w:lang w:eastAsia="ar-SA"/>
        </w:rPr>
      </w:pPr>
    </w:p>
    <w:p w:rsidR="00CA4E83" w:rsidRPr="002F2CD8" w:rsidRDefault="00CA4E83" w:rsidP="002F2CD8">
      <w:pPr>
        <w:spacing w:line="255" w:lineRule="atLeast"/>
        <w:jc w:val="center"/>
        <w:rPr>
          <w:bCs/>
          <w:color w:val="1E1E1E"/>
          <w:sz w:val="24"/>
          <w:szCs w:val="24"/>
        </w:rPr>
      </w:pPr>
      <w:r w:rsidRPr="002F2CD8">
        <w:rPr>
          <w:bCs/>
          <w:color w:val="1E1E1E"/>
          <w:sz w:val="24"/>
          <w:szCs w:val="24"/>
        </w:rPr>
        <w:t xml:space="preserve">11. </w:t>
      </w:r>
      <w:r w:rsidRPr="002F2CD8">
        <w:rPr>
          <w:b/>
          <w:bCs/>
          <w:color w:val="1E1E1E"/>
          <w:sz w:val="24"/>
          <w:szCs w:val="24"/>
        </w:rPr>
        <w:t>Материальная помощь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11.1. </w:t>
      </w:r>
      <w:r w:rsidRPr="002F2CD8">
        <w:rPr>
          <w:sz w:val="24"/>
          <w:szCs w:val="24"/>
        </w:rPr>
        <w:t>Муниципальным служащим выплачивается материальная помощь на основании письменного заявления муниципального служащего за счет средств фонда оплаты труда. Выплата материальной помощи не зависит от итогов оценки работы муниципальных служащих.</w:t>
      </w:r>
    </w:p>
    <w:p w:rsidR="00CA4E83" w:rsidRPr="002F2CD8" w:rsidRDefault="00CA4E83" w:rsidP="00CA4E83">
      <w:pPr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11.2. Материальная помощь выплачивается в следующих случаях: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sz w:val="24"/>
          <w:szCs w:val="24"/>
        </w:rPr>
        <w:t>- при стихийном бедствии (пожары, наводнения, ураганы, землетрясения) в размере 10 000,00 (Десять тысяч) рублей;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sz w:val="24"/>
          <w:szCs w:val="24"/>
        </w:rPr>
        <w:t xml:space="preserve">- при заболевании муниципального служащего (при утрате трудоспособности на срок более чем на 1 месяц) в размере 10 000,00 (Десять тысяч) рублей;  </w:t>
      </w:r>
    </w:p>
    <w:p w:rsidR="00CA4E83" w:rsidRPr="002F2CD8" w:rsidRDefault="00CA4E83" w:rsidP="00CA4E83">
      <w:pPr>
        <w:ind w:firstLine="567"/>
        <w:jc w:val="both"/>
        <w:rPr>
          <w:color w:val="1E1E1E"/>
          <w:sz w:val="24"/>
          <w:szCs w:val="24"/>
        </w:rPr>
      </w:pPr>
      <w:r w:rsidRPr="002F2CD8">
        <w:rPr>
          <w:sz w:val="24"/>
          <w:szCs w:val="24"/>
        </w:rPr>
        <w:t>- в случае смерти муниципального служащего в размере 30 000,00 (Тридцать тысяч) рублей.</w:t>
      </w:r>
    </w:p>
    <w:p w:rsidR="00CA4E83" w:rsidRPr="002F2CD8" w:rsidRDefault="00CA4E83" w:rsidP="00CA4E83">
      <w:pPr>
        <w:ind w:firstLine="284"/>
        <w:jc w:val="both"/>
        <w:rPr>
          <w:color w:val="1E1E1E"/>
          <w:sz w:val="24"/>
          <w:szCs w:val="24"/>
        </w:rPr>
      </w:pPr>
      <w:r w:rsidRPr="002F2CD8">
        <w:rPr>
          <w:sz w:val="24"/>
          <w:szCs w:val="24"/>
        </w:rPr>
        <w:t>Материальная помощь в случае смерти муниципального служащего выплачивается супругу (супруге), одному из родителей либо другому члену семьи.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color w:val="1E1E1E"/>
          <w:sz w:val="24"/>
          <w:szCs w:val="24"/>
        </w:rPr>
      </w:pPr>
      <w:r w:rsidRPr="002F2CD8">
        <w:rPr>
          <w:color w:val="1E1E1E"/>
          <w:sz w:val="24"/>
          <w:szCs w:val="24"/>
        </w:rPr>
        <w:t xml:space="preserve">11.3. </w:t>
      </w:r>
      <w:r w:rsidRPr="002F2CD8">
        <w:rPr>
          <w:sz w:val="24"/>
          <w:szCs w:val="24"/>
        </w:rPr>
        <w:t>Решение о выплате материальной помощи и ее размере оформляется распоряжением (приказом) руководителя органа местного самоуправления</w:t>
      </w:r>
      <w:r w:rsidRPr="002F2CD8">
        <w:rPr>
          <w:color w:val="1E1E1E"/>
          <w:sz w:val="24"/>
          <w:szCs w:val="24"/>
        </w:rPr>
        <w:t>.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</w:p>
    <w:p w:rsidR="00CA4E83" w:rsidRPr="002F2CD8" w:rsidRDefault="00CA4E83" w:rsidP="002F2CD8">
      <w:pPr>
        <w:shd w:val="clear" w:color="auto" w:fill="FFFFFF"/>
        <w:ind w:firstLine="284"/>
        <w:jc w:val="center"/>
        <w:rPr>
          <w:b/>
          <w:sz w:val="24"/>
          <w:szCs w:val="24"/>
        </w:rPr>
      </w:pPr>
      <w:r w:rsidRPr="002F2CD8">
        <w:rPr>
          <w:sz w:val="24"/>
          <w:szCs w:val="24"/>
        </w:rPr>
        <w:t xml:space="preserve">12. </w:t>
      </w:r>
      <w:r w:rsidRPr="002F2CD8">
        <w:rPr>
          <w:b/>
          <w:sz w:val="24"/>
          <w:szCs w:val="24"/>
        </w:rPr>
        <w:t>Иные выплаты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 xml:space="preserve">12.1. Муниципальным служащим производится единовременное премирование по результатам работы. Единовременная премия начисляется на должностной оклад без учета доплат и надбавок по распоряжению Главы </w:t>
      </w:r>
      <w:r w:rsidR="005962E0"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 xml:space="preserve">Туарма </w:t>
      </w:r>
      <w:r w:rsidRPr="002F2CD8">
        <w:rPr>
          <w:sz w:val="24"/>
          <w:szCs w:val="24"/>
        </w:rPr>
        <w:t xml:space="preserve">муниципального района Шенталинский. 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12.2. Муниципальным служащим, имеющим ученую степень по профилю работы, устанавливаются следующие надбавки: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- за ученую степень доктора наук – 20% должностного оклада;</w:t>
      </w:r>
    </w:p>
    <w:p w:rsidR="00CA4E83" w:rsidRPr="002F2CD8" w:rsidRDefault="00CA4E83" w:rsidP="00CA4E83">
      <w:pPr>
        <w:shd w:val="clear" w:color="auto" w:fill="FFFFFF"/>
        <w:ind w:firstLine="284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- за ученую степень кандидата наук - 10% должностного оклада.</w:t>
      </w:r>
    </w:p>
    <w:p w:rsidR="00CA4E83" w:rsidRPr="002F2CD8" w:rsidRDefault="00CA4E83" w:rsidP="00CA4E83">
      <w:pPr>
        <w:shd w:val="clear" w:color="auto" w:fill="FFFFFF"/>
        <w:ind w:firstLine="567"/>
        <w:jc w:val="both"/>
        <w:rPr>
          <w:sz w:val="24"/>
          <w:szCs w:val="24"/>
        </w:rPr>
      </w:pPr>
      <w:r w:rsidRPr="002F2CD8">
        <w:rPr>
          <w:sz w:val="24"/>
          <w:szCs w:val="24"/>
        </w:rPr>
        <w:t>12.3. Муниципальным служащим, оплата труда которых осуществляется за счет субвенций областного бюджета, направленных в местный бюджет в целях выполнения отдельных государственных полномочий,  могут устанавливаться дополнительные выплаты стимулирующего характера (премии, доплаты) или оказана материальная помощь в пределах общего объема субвенций, предусмотренных в фонде оплаты труда указанных работников. Порядок и условия установления данных выплат устанавливается правовым актом (приказом, распоряжением) руководителя  органа местного самоуправления.</w:t>
      </w:r>
    </w:p>
    <w:p w:rsidR="00CA4E83" w:rsidRPr="002F2CD8" w:rsidRDefault="00CA4E83" w:rsidP="00CA4E83">
      <w:pPr>
        <w:shd w:val="clear" w:color="auto" w:fill="FFFFFF"/>
        <w:jc w:val="both"/>
        <w:rPr>
          <w:sz w:val="24"/>
          <w:szCs w:val="24"/>
        </w:rPr>
      </w:pPr>
      <w:r w:rsidRPr="002F2CD8">
        <w:rPr>
          <w:sz w:val="24"/>
          <w:szCs w:val="24"/>
        </w:rPr>
        <w:t xml:space="preserve">       12.4. </w:t>
      </w:r>
      <w:proofErr w:type="gramStart"/>
      <w:r w:rsidRPr="002F2CD8">
        <w:rPr>
          <w:sz w:val="24"/>
          <w:szCs w:val="24"/>
        </w:rPr>
        <w:t>При выполнении работником в течение установленной  продолжительности рабочего дня наряду с работой, определенной трудовым договором, дополнительной работы по другой или такой же должности в соответствии со ст. 60.2 и ст. 151 Трудового кодекса РФ устанавливается доплата в размере  не менее 30% от должностного оклада по совмещаемой должности.</w:t>
      </w:r>
      <w:proofErr w:type="gramEnd"/>
      <w:r w:rsidRPr="002F2CD8">
        <w:rPr>
          <w:sz w:val="24"/>
          <w:szCs w:val="24"/>
        </w:rPr>
        <w:t xml:space="preserve"> Решение о доплате оформляется распоряжением (приказом) руководителя органа местного самоуправления.</w:t>
      </w:r>
    </w:p>
    <w:p w:rsidR="00CA4E83" w:rsidRPr="002F2CD8" w:rsidRDefault="00CA4E83" w:rsidP="00CA4E83">
      <w:pPr>
        <w:shd w:val="clear" w:color="auto" w:fill="FFFFFF"/>
        <w:jc w:val="both"/>
        <w:rPr>
          <w:sz w:val="24"/>
          <w:szCs w:val="24"/>
        </w:rPr>
      </w:pPr>
    </w:p>
    <w:p w:rsidR="00CA4E83" w:rsidRDefault="00CA4E83" w:rsidP="00CA4E83">
      <w:pPr>
        <w:shd w:val="clear" w:color="auto" w:fill="FFFFFF"/>
        <w:jc w:val="right"/>
        <w:rPr>
          <w:sz w:val="24"/>
          <w:szCs w:val="24"/>
        </w:rPr>
      </w:pPr>
    </w:p>
    <w:p w:rsidR="002F2CD8" w:rsidRDefault="002F2CD8" w:rsidP="00CA4E83">
      <w:pPr>
        <w:shd w:val="clear" w:color="auto" w:fill="FFFFFF"/>
        <w:jc w:val="right"/>
        <w:rPr>
          <w:sz w:val="24"/>
          <w:szCs w:val="24"/>
        </w:rPr>
      </w:pPr>
    </w:p>
    <w:p w:rsidR="002F2CD8" w:rsidRDefault="002F2CD8" w:rsidP="00CA4E83">
      <w:pPr>
        <w:shd w:val="clear" w:color="auto" w:fill="FFFFFF"/>
        <w:jc w:val="right"/>
        <w:rPr>
          <w:sz w:val="24"/>
          <w:szCs w:val="24"/>
        </w:rPr>
      </w:pPr>
    </w:p>
    <w:p w:rsidR="002F2CD8" w:rsidRDefault="002F2CD8" w:rsidP="00CA4E83">
      <w:pPr>
        <w:shd w:val="clear" w:color="auto" w:fill="FFFFFF"/>
        <w:jc w:val="right"/>
        <w:rPr>
          <w:sz w:val="24"/>
          <w:szCs w:val="24"/>
        </w:rPr>
      </w:pPr>
    </w:p>
    <w:p w:rsidR="002F2CD8" w:rsidRDefault="002F2CD8" w:rsidP="00CA4E83">
      <w:pPr>
        <w:shd w:val="clear" w:color="auto" w:fill="FFFFFF"/>
        <w:jc w:val="right"/>
        <w:rPr>
          <w:sz w:val="24"/>
          <w:szCs w:val="24"/>
        </w:rPr>
      </w:pPr>
    </w:p>
    <w:p w:rsidR="005962E0" w:rsidRPr="002F2CD8" w:rsidRDefault="00CA4E83" w:rsidP="00CA4E83">
      <w:pPr>
        <w:pStyle w:val="30"/>
        <w:spacing w:after="0"/>
        <w:jc w:val="right"/>
        <w:rPr>
          <w:sz w:val="24"/>
          <w:szCs w:val="24"/>
          <w:lang w:val="ru-RU"/>
        </w:rPr>
      </w:pPr>
      <w:r w:rsidRPr="002F2CD8">
        <w:rPr>
          <w:sz w:val="24"/>
          <w:szCs w:val="24"/>
        </w:rPr>
        <w:lastRenderedPageBreak/>
        <w:t xml:space="preserve">Приложение №1 </w:t>
      </w:r>
    </w:p>
    <w:p w:rsidR="005962E0" w:rsidRPr="002F2CD8" w:rsidRDefault="00CA4E83" w:rsidP="00CA4E83">
      <w:pPr>
        <w:pStyle w:val="30"/>
        <w:spacing w:after="0"/>
        <w:jc w:val="right"/>
        <w:rPr>
          <w:sz w:val="24"/>
          <w:szCs w:val="24"/>
          <w:lang w:val="ru-RU"/>
        </w:rPr>
      </w:pPr>
      <w:r w:rsidRPr="002F2CD8">
        <w:rPr>
          <w:sz w:val="24"/>
          <w:szCs w:val="24"/>
        </w:rPr>
        <w:t>к Положению об оплате</w:t>
      </w:r>
      <w:r w:rsidR="005962E0" w:rsidRPr="002F2CD8">
        <w:rPr>
          <w:sz w:val="24"/>
          <w:szCs w:val="24"/>
          <w:lang w:val="ru-RU"/>
        </w:rPr>
        <w:t xml:space="preserve"> </w:t>
      </w:r>
      <w:r w:rsidRPr="002F2CD8">
        <w:rPr>
          <w:sz w:val="24"/>
          <w:szCs w:val="24"/>
        </w:rPr>
        <w:t xml:space="preserve"> труда </w:t>
      </w:r>
      <w:r w:rsidR="00134C8B" w:rsidRPr="002F2CD8">
        <w:rPr>
          <w:sz w:val="24"/>
          <w:szCs w:val="24"/>
          <w:lang w:val="ru-RU"/>
        </w:rPr>
        <w:t>лиц,</w:t>
      </w:r>
    </w:p>
    <w:p w:rsidR="005962E0" w:rsidRPr="002F2CD8" w:rsidRDefault="00134C8B" w:rsidP="00CA4E83">
      <w:pPr>
        <w:pStyle w:val="30"/>
        <w:spacing w:after="0"/>
        <w:jc w:val="right"/>
        <w:rPr>
          <w:sz w:val="24"/>
          <w:szCs w:val="24"/>
          <w:lang w:val="ru-RU"/>
        </w:rPr>
      </w:pPr>
      <w:r w:rsidRPr="002F2CD8">
        <w:rPr>
          <w:sz w:val="24"/>
          <w:szCs w:val="24"/>
          <w:lang w:val="ru-RU"/>
        </w:rPr>
        <w:t xml:space="preserve"> </w:t>
      </w:r>
      <w:proofErr w:type="gramStart"/>
      <w:r w:rsidRPr="002F2CD8">
        <w:rPr>
          <w:sz w:val="24"/>
          <w:szCs w:val="24"/>
          <w:lang w:val="ru-RU"/>
        </w:rPr>
        <w:t>замещающих</w:t>
      </w:r>
      <w:proofErr w:type="gramEnd"/>
      <w:r w:rsidRPr="002F2CD8">
        <w:rPr>
          <w:sz w:val="24"/>
          <w:szCs w:val="24"/>
          <w:lang w:val="ru-RU"/>
        </w:rPr>
        <w:t xml:space="preserve"> должности муниципальной службы </w:t>
      </w:r>
    </w:p>
    <w:p w:rsidR="005962E0" w:rsidRPr="002F2CD8" w:rsidRDefault="00134C8B" w:rsidP="00CA4E83">
      <w:pPr>
        <w:pStyle w:val="30"/>
        <w:spacing w:after="0"/>
        <w:jc w:val="right"/>
        <w:rPr>
          <w:sz w:val="24"/>
          <w:szCs w:val="24"/>
          <w:lang w:val="ru-RU"/>
        </w:rPr>
      </w:pPr>
      <w:r w:rsidRPr="002F2CD8">
        <w:rPr>
          <w:sz w:val="24"/>
          <w:szCs w:val="24"/>
          <w:lang w:val="ru-RU"/>
        </w:rPr>
        <w:t>в органах местного</w:t>
      </w:r>
      <w:r w:rsidR="005962E0" w:rsidRPr="002F2CD8">
        <w:rPr>
          <w:sz w:val="24"/>
          <w:szCs w:val="24"/>
          <w:lang w:val="ru-RU"/>
        </w:rPr>
        <w:t xml:space="preserve"> </w:t>
      </w:r>
      <w:r w:rsidRPr="002F2CD8">
        <w:rPr>
          <w:sz w:val="24"/>
          <w:szCs w:val="24"/>
          <w:lang w:val="ru-RU"/>
        </w:rPr>
        <w:t xml:space="preserve">самоуправления </w:t>
      </w:r>
    </w:p>
    <w:p w:rsidR="005962E0" w:rsidRPr="002F2CD8" w:rsidRDefault="005962E0" w:rsidP="00CA4E83">
      <w:pPr>
        <w:pStyle w:val="30"/>
        <w:spacing w:after="0"/>
        <w:jc w:val="right"/>
        <w:rPr>
          <w:sz w:val="24"/>
          <w:szCs w:val="24"/>
          <w:lang w:val="ru-RU" w:eastAsia="ar-SA"/>
        </w:rPr>
      </w:pPr>
      <w:r w:rsidRPr="002F2CD8">
        <w:rPr>
          <w:sz w:val="24"/>
          <w:szCs w:val="24"/>
          <w:lang w:eastAsia="ar-SA"/>
        </w:rPr>
        <w:t xml:space="preserve">сельского поселения </w:t>
      </w:r>
      <w:r w:rsidR="00C577C0">
        <w:rPr>
          <w:sz w:val="24"/>
          <w:szCs w:val="24"/>
          <w:lang w:eastAsia="ar-SA"/>
        </w:rPr>
        <w:t>Туарма</w:t>
      </w:r>
    </w:p>
    <w:p w:rsidR="00134C8B" w:rsidRPr="002F2CD8" w:rsidRDefault="00134C8B" w:rsidP="00CA4E83">
      <w:pPr>
        <w:pStyle w:val="30"/>
        <w:spacing w:after="0"/>
        <w:jc w:val="right"/>
        <w:rPr>
          <w:sz w:val="24"/>
          <w:szCs w:val="24"/>
          <w:lang w:val="ru-RU"/>
        </w:rPr>
      </w:pPr>
      <w:r w:rsidRPr="002F2CD8">
        <w:rPr>
          <w:sz w:val="24"/>
          <w:szCs w:val="24"/>
          <w:lang w:val="ru-RU"/>
        </w:rPr>
        <w:t>муниципального района Шенталинский</w:t>
      </w:r>
    </w:p>
    <w:p w:rsidR="005962E0" w:rsidRPr="002F2CD8" w:rsidRDefault="005962E0" w:rsidP="005962E0">
      <w:pPr>
        <w:ind w:firstLine="540"/>
        <w:contextualSpacing/>
        <w:jc w:val="center"/>
        <w:rPr>
          <w:b/>
          <w:snapToGrid w:val="0"/>
          <w:sz w:val="24"/>
          <w:szCs w:val="24"/>
        </w:rPr>
      </w:pPr>
    </w:p>
    <w:p w:rsidR="000C043C" w:rsidRDefault="005962E0" w:rsidP="005962E0">
      <w:pPr>
        <w:ind w:firstLine="540"/>
        <w:contextualSpacing/>
        <w:jc w:val="center"/>
        <w:rPr>
          <w:b/>
          <w:snapToGrid w:val="0"/>
          <w:sz w:val="24"/>
          <w:szCs w:val="24"/>
        </w:rPr>
      </w:pPr>
      <w:r w:rsidRPr="002F2CD8">
        <w:rPr>
          <w:b/>
          <w:snapToGrid w:val="0"/>
          <w:sz w:val="24"/>
          <w:szCs w:val="24"/>
        </w:rPr>
        <w:t xml:space="preserve">Должностные оклады муниципальных служащих </w:t>
      </w:r>
    </w:p>
    <w:p w:rsidR="005962E0" w:rsidRPr="002F2CD8" w:rsidRDefault="005962E0" w:rsidP="005962E0">
      <w:pPr>
        <w:ind w:firstLine="540"/>
        <w:contextualSpacing/>
        <w:jc w:val="center"/>
        <w:rPr>
          <w:b/>
          <w:snapToGrid w:val="0"/>
          <w:sz w:val="24"/>
          <w:szCs w:val="24"/>
        </w:rPr>
      </w:pPr>
      <w:r w:rsidRPr="002F2CD8">
        <w:rPr>
          <w:b/>
          <w:snapToGrid w:val="0"/>
          <w:sz w:val="24"/>
          <w:szCs w:val="24"/>
        </w:rPr>
        <w:t xml:space="preserve">органов местного самоуправления сельского поселения </w:t>
      </w:r>
      <w:r w:rsidR="00400BB8">
        <w:rPr>
          <w:b/>
          <w:snapToGrid w:val="0"/>
          <w:sz w:val="24"/>
          <w:szCs w:val="24"/>
        </w:rPr>
        <w:t>Туарма</w:t>
      </w:r>
    </w:p>
    <w:p w:rsidR="005962E0" w:rsidRPr="002F2CD8" w:rsidRDefault="005962E0" w:rsidP="005962E0">
      <w:pPr>
        <w:ind w:firstLine="540"/>
        <w:contextualSpacing/>
        <w:jc w:val="center"/>
        <w:rPr>
          <w:b/>
          <w:snapToGrid w:val="0"/>
          <w:sz w:val="24"/>
          <w:szCs w:val="24"/>
        </w:rPr>
      </w:pPr>
      <w:r w:rsidRPr="002F2CD8">
        <w:rPr>
          <w:b/>
          <w:snapToGrid w:val="0"/>
          <w:sz w:val="24"/>
          <w:szCs w:val="24"/>
        </w:rPr>
        <w:t>муниципального района Шенталинский Самарской области</w:t>
      </w:r>
    </w:p>
    <w:p w:rsidR="005962E0" w:rsidRPr="002F2CD8" w:rsidRDefault="005962E0" w:rsidP="005962E0">
      <w:pPr>
        <w:shd w:val="clear" w:color="auto" w:fill="FFFFFF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0"/>
        <w:gridCol w:w="2410"/>
        <w:gridCol w:w="1984"/>
      </w:tblGrid>
      <w:tr w:rsidR="005962E0" w:rsidRPr="002F2CD8" w:rsidTr="000C04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0" w:rsidRPr="002F2CD8" w:rsidRDefault="005962E0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0" w:rsidRPr="002F2CD8" w:rsidRDefault="005962E0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>% от должностного оклада Главы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E0" w:rsidRPr="002F2CD8" w:rsidRDefault="005962E0" w:rsidP="000C04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>Размер должностного оклада</w:t>
            </w:r>
          </w:p>
        </w:tc>
      </w:tr>
      <w:tr w:rsidR="005962E0" w:rsidRPr="002F2CD8" w:rsidTr="000C043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E0" w:rsidRPr="002F2CD8" w:rsidRDefault="005962E0" w:rsidP="000C04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>Высшие должности муниципальной службы</w:t>
            </w:r>
          </w:p>
        </w:tc>
      </w:tr>
      <w:tr w:rsidR="005962E0" w:rsidRPr="002F2CD8" w:rsidTr="000C043C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0" w:rsidRPr="002F2CD8" w:rsidRDefault="005962E0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 xml:space="preserve">Заместитель Главы сельского поселения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0" w:rsidRPr="002F2CD8" w:rsidRDefault="00C577C0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E0" w:rsidRPr="002F2CD8" w:rsidRDefault="00C577C0" w:rsidP="000C043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10354</w:t>
            </w:r>
          </w:p>
        </w:tc>
      </w:tr>
      <w:tr w:rsidR="005962E0" w:rsidRPr="002F2CD8" w:rsidTr="000C043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E0" w:rsidRPr="002F2CD8" w:rsidRDefault="005962E0" w:rsidP="000C04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>Младшие должности муниципальной службы</w:t>
            </w:r>
          </w:p>
        </w:tc>
      </w:tr>
      <w:tr w:rsidR="005962E0" w:rsidRPr="002F2CD8" w:rsidTr="000C043C">
        <w:trPr>
          <w:trHeight w:val="31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0" w:rsidRPr="002F2CD8" w:rsidRDefault="005962E0" w:rsidP="000C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 xml:space="preserve">Специалист </w:t>
            </w:r>
            <w:r w:rsidR="00C577C0">
              <w:rPr>
                <w:sz w:val="24"/>
                <w:szCs w:val="24"/>
              </w:rPr>
              <w:t xml:space="preserve"> </w:t>
            </w:r>
            <w:r w:rsidRPr="002F2CD8">
              <w:rPr>
                <w:sz w:val="24"/>
                <w:szCs w:val="24"/>
              </w:rPr>
              <w:t xml:space="preserve"> </w:t>
            </w:r>
          </w:p>
          <w:p w:rsidR="005962E0" w:rsidRPr="002F2CD8" w:rsidRDefault="005962E0" w:rsidP="000C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</w:rPr>
            </w:pPr>
            <w:r w:rsidRPr="002F2CD8">
              <w:rPr>
                <w:sz w:val="24"/>
                <w:szCs w:val="24"/>
              </w:rPr>
              <w:t>(0,5 ставки)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2E0" w:rsidRPr="002F2CD8" w:rsidRDefault="00C577C0" w:rsidP="000C043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2E0" w:rsidRPr="002F2CD8" w:rsidRDefault="00C577C0" w:rsidP="00C577C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4230</w:t>
            </w:r>
          </w:p>
        </w:tc>
      </w:tr>
    </w:tbl>
    <w:p w:rsidR="005962E0" w:rsidRPr="002F2CD8" w:rsidRDefault="005962E0" w:rsidP="005962E0">
      <w:pPr>
        <w:pStyle w:val="30"/>
        <w:keepNext/>
        <w:keepLines/>
        <w:spacing w:after="0"/>
        <w:jc w:val="both"/>
        <w:rPr>
          <w:bCs/>
          <w:sz w:val="24"/>
          <w:szCs w:val="24"/>
        </w:rPr>
      </w:pPr>
    </w:p>
    <w:p w:rsidR="00CA4E83" w:rsidRDefault="00CA4E83" w:rsidP="00794219">
      <w:pPr>
        <w:ind w:firstLine="720"/>
        <w:jc w:val="right"/>
        <w:rPr>
          <w:sz w:val="24"/>
        </w:rPr>
      </w:pPr>
    </w:p>
    <w:sectPr w:rsidR="00CA4E83" w:rsidSect="00435891">
      <w:pgSz w:w="11906" w:h="16838"/>
      <w:pgMar w:top="1134" w:right="567" w:bottom="1134" w:left="1134" w:header="720" w:footer="720" w:gutter="0"/>
      <w:cols w:space="708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8D" w:rsidRDefault="00E4248D">
      <w:r>
        <w:separator/>
      </w:r>
    </w:p>
  </w:endnote>
  <w:endnote w:type="continuationSeparator" w:id="0">
    <w:p w:rsidR="00E4248D" w:rsidRDefault="00E4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8D" w:rsidRDefault="00E4248D">
      <w:r>
        <w:separator/>
      </w:r>
    </w:p>
  </w:footnote>
  <w:footnote w:type="continuationSeparator" w:id="0">
    <w:p w:rsidR="00E4248D" w:rsidRDefault="00E42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7D3B"/>
    <w:multiLevelType w:val="hybridMultilevel"/>
    <w:tmpl w:val="25CC8696"/>
    <w:lvl w:ilvl="0" w:tplc="BB6EEEC8">
      <w:start w:val="1"/>
      <w:numFmt w:val="decimal"/>
      <w:lvlText w:val="%1."/>
      <w:lvlJc w:val="left"/>
      <w:pPr>
        <w:ind w:left="111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>
    <w:nsid w:val="06081CF6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>
    <w:nsid w:val="0715713F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122F43A3"/>
    <w:multiLevelType w:val="singleLevel"/>
    <w:tmpl w:val="0419000F"/>
    <w:lvl w:ilvl="0">
      <w:start w:val="5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12CC5FE6"/>
    <w:multiLevelType w:val="singleLevel"/>
    <w:tmpl w:val="1AF44896"/>
    <w:lvl w:ilvl="0">
      <w:start w:val="2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5">
    <w:nsid w:val="1B4D136B"/>
    <w:multiLevelType w:val="singleLevel"/>
    <w:tmpl w:val="0419000F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214C2BF6"/>
    <w:multiLevelType w:val="hybridMultilevel"/>
    <w:tmpl w:val="5E1CD0CE"/>
    <w:lvl w:ilvl="0" w:tplc="C7A45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53D55"/>
    <w:multiLevelType w:val="hybridMultilevel"/>
    <w:tmpl w:val="4D74D0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6724AF"/>
    <w:multiLevelType w:val="multilevel"/>
    <w:tmpl w:val="2452B4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A0D6EF8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107281D"/>
    <w:multiLevelType w:val="hybridMultilevel"/>
    <w:tmpl w:val="26EEBF34"/>
    <w:lvl w:ilvl="0" w:tplc="AB5A15E2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8C81871"/>
    <w:multiLevelType w:val="hybridMultilevel"/>
    <w:tmpl w:val="73A62BBA"/>
    <w:lvl w:ilvl="0" w:tplc="3C6A2E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CAF3B8B"/>
    <w:multiLevelType w:val="hybridMultilevel"/>
    <w:tmpl w:val="1CDC938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A0567B"/>
    <w:multiLevelType w:val="hybridMultilevel"/>
    <w:tmpl w:val="5AC81BAC"/>
    <w:lvl w:ilvl="0" w:tplc="52501EF8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4">
    <w:nsid w:val="4E734F53"/>
    <w:multiLevelType w:val="hybridMultilevel"/>
    <w:tmpl w:val="96245DB2"/>
    <w:lvl w:ilvl="0" w:tplc="19D8F3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0E3517C"/>
    <w:multiLevelType w:val="hybridMultilevel"/>
    <w:tmpl w:val="99A4CE90"/>
    <w:lvl w:ilvl="0" w:tplc="B5DC707A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518D4C90"/>
    <w:multiLevelType w:val="hybridMultilevel"/>
    <w:tmpl w:val="DD0C8E48"/>
    <w:lvl w:ilvl="0" w:tplc="9110BCEA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4" w:hanging="360"/>
      </w:pPr>
    </w:lvl>
    <w:lvl w:ilvl="2" w:tplc="0419001B" w:tentative="1">
      <w:start w:val="1"/>
      <w:numFmt w:val="lowerRoman"/>
      <w:lvlText w:val="%3."/>
      <w:lvlJc w:val="right"/>
      <w:pPr>
        <w:ind w:left="2944" w:hanging="180"/>
      </w:pPr>
    </w:lvl>
    <w:lvl w:ilvl="3" w:tplc="0419000F" w:tentative="1">
      <w:start w:val="1"/>
      <w:numFmt w:val="decimal"/>
      <w:lvlText w:val="%4."/>
      <w:lvlJc w:val="left"/>
      <w:pPr>
        <w:ind w:left="3664" w:hanging="360"/>
      </w:pPr>
    </w:lvl>
    <w:lvl w:ilvl="4" w:tplc="04190019" w:tentative="1">
      <w:start w:val="1"/>
      <w:numFmt w:val="lowerLetter"/>
      <w:lvlText w:val="%5."/>
      <w:lvlJc w:val="left"/>
      <w:pPr>
        <w:ind w:left="4384" w:hanging="360"/>
      </w:pPr>
    </w:lvl>
    <w:lvl w:ilvl="5" w:tplc="0419001B" w:tentative="1">
      <w:start w:val="1"/>
      <w:numFmt w:val="lowerRoman"/>
      <w:lvlText w:val="%6."/>
      <w:lvlJc w:val="right"/>
      <w:pPr>
        <w:ind w:left="5104" w:hanging="180"/>
      </w:pPr>
    </w:lvl>
    <w:lvl w:ilvl="6" w:tplc="0419000F" w:tentative="1">
      <w:start w:val="1"/>
      <w:numFmt w:val="decimal"/>
      <w:lvlText w:val="%7."/>
      <w:lvlJc w:val="left"/>
      <w:pPr>
        <w:ind w:left="5824" w:hanging="360"/>
      </w:pPr>
    </w:lvl>
    <w:lvl w:ilvl="7" w:tplc="04190019" w:tentative="1">
      <w:start w:val="1"/>
      <w:numFmt w:val="lowerLetter"/>
      <w:lvlText w:val="%8."/>
      <w:lvlJc w:val="left"/>
      <w:pPr>
        <w:ind w:left="6544" w:hanging="360"/>
      </w:pPr>
    </w:lvl>
    <w:lvl w:ilvl="8" w:tplc="0419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7">
    <w:nsid w:val="53472461"/>
    <w:multiLevelType w:val="hybridMultilevel"/>
    <w:tmpl w:val="9EB2AD1A"/>
    <w:lvl w:ilvl="0" w:tplc="4E7E94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E500680">
      <w:numFmt w:val="none"/>
      <w:lvlText w:val=""/>
      <w:lvlJc w:val="left"/>
      <w:pPr>
        <w:tabs>
          <w:tab w:val="num" w:pos="360"/>
        </w:tabs>
      </w:pPr>
    </w:lvl>
    <w:lvl w:ilvl="2" w:tplc="BA70F4B4">
      <w:numFmt w:val="none"/>
      <w:lvlText w:val=""/>
      <w:lvlJc w:val="left"/>
      <w:pPr>
        <w:tabs>
          <w:tab w:val="num" w:pos="360"/>
        </w:tabs>
      </w:pPr>
    </w:lvl>
    <w:lvl w:ilvl="3" w:tplc="215E61EE">
      <w:numFmt w:val="none"/>
      <w:lvlText w:val=""/>
      <w:lvlJc w:val="left"/>
      <w:pPr>
        <w:tabs>
          <w:tab w:val="num" w:pos="360"/>
        </w:tabs>
      </w:pPr>
    </w:lvl>
    <w:lvl w:ilvl="4" w:tplc="7A7C71C8">
      <w:numFmt w:val="none"/>
      <w:lvlText w:val=""/>
      <w:lvlJc w:val="left"/>
      <w:pPr>
        <w:tabs>
          <w:tab w:val="num" w:pos="360"/>
        </w:tabs>
      </w:pPr>
    </w:lvl>
    <w:lvl w:ilvl="5" w:tplc="A2FC39F0">
      <w:numFmt w:val="none"/>
      <w:lvlText w:val=""/>
      <w:lvlJc w:val="left"/>
      <w:pPr>
        <w:tabs>
          <w:tab w:val="num" w:pos="360"/>
        </w:tabs>
      </w:pPr>
    </w:lvl>
    <w:lvl w:ilvl="6" w:tplc="377E4B9A">
      <w:numFmt w:val="none"/>
      <w:lvlText w:val=""/>
      <w:lvlJc w:val="left"/>
      <w:pPr>
        <w:tabs>
          <w:tab w:val="num" w:pos="360"/>
        </w:tabs>
      </w:pPr>
    </w:lvl>
    <w:lvl w:ilvl="7" w:tplc="C31A474E">
      <w:numFmt w:val="none"/>
      <w:lvlText w:val=""/>
      <w:lvlJc w:val="left"/>
      <w:pPr>
        <w:tabs>
          <w:tab w:val="num" w:pos="360"/>
        </w:tabs>
      </w:pPr>
    </w:lvl>
    <w:lvl w:ilvl="8" w:tplc="E7E6EA5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6B7A693A"/>
    <w:multiLevelType w:val="hybridMultilevel"/>
    <w:tmpl w:val="0C0A6136"/>
    <w:lvl w:ilvl="0" w:tplc="D8D61B6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257E74"/>
    <w:multiLevelType w:val="singleLevel"/>
    <w:tmpl w:val="1AF44896"/>
    <w:lvl w:ilvl="0">
      <w:start w:val="2"/>
      <w:numFmt w:val="decimal"/>
      <w:lvlText w:val="%1."/>
      <w:legacy w:legacy="1" w:legacySpace="0" w:legacyIndent="1080"/>
      <w:lvlJc w:val="left"/>
      <w:pPr>
        <w:ind w:left="1800" w:hanging="1080"/>
      </w:pPr>
    </w:lvl>
  </w:abstractNum>
  <w:abstractNum w:abstractNumId="20">
    <w:nsid w:val="77A8368E"/>
    <w:multiLevelType w:val="singleLevel"/>
    <w:tmpl w:val="041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1">
    <w:nsid w:val="7AE57247"/>
    <w:multiLevelType w:val="hybridMultilevel"/>
    <w:tmpl w:val="6B482BFC"/>
    <w:lvl w:ilvl="0" w:tplc="B8901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E5009A2">
      <w:numFmt w:val="none"/>
      <w:lvlText w:val=""/>
      <w:lvlJc w:val="left"/>
      <w:pPr>
        <w:tabs>
          <w:tab w:val="num" w:pos="360"/>
        </w:tabs>
      </w:pPr>
    </w:lvl>
    <w:lvl w:ilvl="2" w:tplc="CFA8F1A6">
      <w:numFmt w:val="none"/>
      <w:lvlText w:val=""/>
      <w:lvlJc w:val="left"/>
      <w:pPr>
        <w:tabs>
          <w:tab w:val="num" w:pos="360"/>
        </w:tabs>
      </w:pPr>
    </w:lvl>
    <w:lvl w:ilvl="3" w:tplc="0F72F7EA">
      <w:numFmt w:val="none"/>
      <w:lvlText w:val=""/>
      <w:lvlJc w:val="left"/>
      <w:pPr>
        <w:tabs>
          <w:tab w:val="num" w:pos="360"/>
        </w:tabs>
      </w:pPr>
    </w:lvl>
    <w:lvl w:ilvl="4" w:tplc="77B0FD8C">
      <w:numFmt w:val="none"/>
      <w:lvlText w:val=""/>
      <w:lvlJc w:val="left"/>
      <w:pPr>
        <w:tabs>
          <w:tab w:val="num" w:pos="360"/>
        </w:tabs>
      </w:pPr>
    </w:lvl>
    <w:lvl w:ilvl="5" w:tplc="8D9E6A6C">
      <w:numFmt w:val="none"/>
      <w:lvlText w:val=""/>
      <w:lvlJc w:val="left"/>
      <w:pPr>
        <w:tabs>
          <w:tab w:val="num" w:pos="360"/>
        </w:tabs>
      </w:pPr>
    </w:lvl>
    <w:lvl w:ilvl="6" w:tplc="289C4A48">
      <w:numFmt w:val="none"/>
      <w:lvlText w:val=""/>
      <w:lvlJc w:val="left"/>
      <w:pPr>
        <w:tabs>
          <w:tab w:val="num" w:pos="360"/>
        </w:tabs>
      </w:pPr>
    </w:lvl>
    <w:lvl w:ilvl="7" w:tplc="34342DFC">
      <w:numFmt w:val="none"/>
      <w:lvlText w:val=""/>
      <w:lvlJc w:val="left"/>
      <w:pPr>
        <w:tabs>
          <w:tab w:val="num" w:pos="360"/>
        </w:tabs>
      </w:pPr>
    </w:lvl>
    <w:lvl w:ilvl="8" w:tplc="963ABAF6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7F041072"/>
    <w:multiLevelType w:val="hybridMultilevel"/>
    <w:tmpl w:val="D0CE1024"/>
    <w:lvl w:ilvl="0" w:tplc="E57A0DE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FE1299E"/>
    <w:multiLevelType w:val="hybridMultilevel"/>
    <w:tmpl w:val="18B2AA08"/>
    <w:lvl w:ilvl="0" w:tplc="8998F41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>
      <w:startOverride w:val="2"/>
    </w:lvlOverride>
  </w:num>
  <w:num w:numId="2">
    <w:abstractNumId w:val="4"/>
    <w:lvlOverride w:ilvl="0">
      <w:startOverride w:val="2"/>
    </w:lvlOverride>
  </w:num>
  <w:num w:numId="3">
    <w:abstractNumId w:val="5"/>
    <w:lvlOverride w:ilvl="0">
      <w:startOverride w:val="4"/>
    </w:lvlOverride>
  </w:num>
  <w:num w:numId="4">
    <w:abstractNumId w:val="1"/>
    <w:lvlOverride w:ilvl="0">
      <w:startOverride w:val="1"/>
    </w:lvlOverride>
  </w:num>
  <w:num w:numId="5">
    <w:abstractNumId w:val="20"/>
    <w:lvlOverride w:ilvl="0">
      <w:startOverride w:val="1"/>
    </w:lvlOverride>
  </w:num>
  <w:num w:numId="6">
    <w:abstractNumId w:val="3"/>
    <w:lvlOverride w:ilvl="0">
      <w:startOverride w:val="5"/>
    </w:lvlOverride>
  </w:num>
  <w:num w:numId="7">
    <w:abstractNumId w:val="9"/>
    <w:lvlOverride w:ilvl="0">
      <w:startOverride w:val="1"/>
    </w:lvlOverride>
  </w:num>
  <w:num w:numId="8">
    <w:abstractNumId w:val="17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11"/>
  </w:num>
  <w:num w:numId="11">
    <w:abstractNumId w:val="22"/>
  </w:num>
  <w:num w:numId="12">
    <w:abstractNumId w:val="8"/>
  </w:num>
  <w:num w:numId="13">
    <w:abstractNumId w:val="7"/>
  </w:num>
  <w:num w:numId="14">
    <w:abstractNumId w:val="0"/>
  </w:num>
  <w:num w:numId="15">
    <w:abstractNumId w:val="2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3"/>
  </w:num>
  <w:num w:numId="19">
    <w:abstractNumId w:val="16"/>
  </w:num>
  <w:num w:numId="20">
    <w:abstractNumId w:val="10"/>
  </w:num>
  <w:num w:numId="21">
    <w:abstractNumId w:val="23"/>
  </w:num>
  <w:num w:numId="22">
    <w:abstractNumId w:val="15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1BF"/>
    <w:rsid w:val="00000B81"/>
    <w:rsid w:val="000012A4"/>
    <w:rsid w:val="000041E3"/>
    <w:rsid w:val="00005A09"/>
    <w:rsid w:val="00005E79"/>
    <w:rsid w:val="00007C25"/>
    <w:rsid w:val="00022900"/>
    <w:rsid w:val="000259CE"/>
    <w:rsid w:val="000272AA"/>
    <w:rsid w:val="00031B51"/>
    <w:rsid w:val="00032F69"/>
    <w:rsid w:val="00035C70"/>
    <w:rsid w:val="0003650B"/>
    <w:rsid w:val="00060E79"/>
    <w:rsid w:val="0006344D"/>
    <w:rsid w:val="00063A49"/>
    <w:rsid w:val="00076EEB"/>
    <w:rsid w:val="000840B2"/>
    <w:rsid w:val="000953E7"/>
    <w:rsid w:val="000A69CC"/>
    <w:rsid w:val="000B4F84"/>
    <w:rsid w:val="000C01C4"/>
    <w:rsid w:val="000C043C"/>
    <w:rsid w:val="000D4A34"/>
    <w:rsid w:val="00105239"/>
    <w:rsid w:val="00105879"/>
    <w:rsid w:val="00105AA1"/>
    <w:rsid w:val="00113C2F"/>
    <w:rsid w:val="0012119B"/>
    <w:rsid w:val="00123C32"/>
    <w:rsid w:val="00134C8B"/>
    <w:rsid w:val="00136BD9"/>
    <w:rsid w:val="001401AD"/>
    <w:rsid w:val="0014555E"/>
    <w:rsid w:val="00150CC2"/>
    <w:rsid w:val="001558A7"/>
    <w:rsid w:val="00155DD1"/>
    <w:rsid w:val="001562C0"/>
    <w:rsid w:val="00157FC5"/>
    <w:rsid w:val="00164BAB"/>
    <w:rsid w:val="001651EA"/>
    <w:rsid w:val="001651F3"/>
    <w:rsid w:val="001661FB"/>
    <w:rsid w:val="001724D4"/>
    <w:rsid w:val="001833AD"/>
    <w:rsid w:val="00184B59"/>
    <w:rsid w:val="00185B40"/>
    <w:rsid w:val="001973A1"/>
    <w:rsid w:val="001A702C"/>
    <w:rsid w:val="001B0E33"/>
    <w:rsid w:val="001B5C53"/>
    <w:rsid w:val="001C1D51"/>
    <w:rsid w:val="001C272A"/>
    <w:rsid w:val="001C79EE"/>
    <w:rsid w:val="001C7F9D"/>
    <w:rsid w:val="001E3160"/>
    <w:rsid w:val="001E3D13"/>
    <w:rsid w:val="001E5BFB"/>
    <w:rsid w:val="001F08A2"/>
    <w:rsid w:val="001F652D"/>
    <w:rsid w:val="00202DBF"/>
    <w:rsid w:val="00203A38"/>
    <w:rsid w:val="00213156"/>
    <w:rsid w:val="00224E7F"/>
    <w:rsid w:val="00241005"/>
    <w:rsid w:val="002449BC"/>
    <w:rsid w:val="00253CA6"/>
    <w:rsid w:val="0026447C"/>
    <w:rsid w:val="00292ABB"/>
    <w:rsid w:val="002932B3"/>
    <w:rsid w:val="002940E4"/>
    <w:rsid w:val="00296064"/>
    <w:rsid w:val="002B425F"/>
    <w:rsid w:val="002C1DBF"/>
    <w:rsid w:val="002C7C4C"/>
    <w:rsid w:val="002E0570"/>
    <w:rsid w:val="002E080A"/>
    <w:rsid w:val="002E7215"/>
    <w:rsid w:val="002F2CD8"/>
    <w:rsid w:val="00316BB8"/>
    <w:rsid w:val="00327899"/>
    <w:rsid w:val="00342F4B"/>
    <w:rsid w:val="003477E7"/>
    <w:rsid w:val="00375FE4"/>
    <w:rsid w:val="00380C32"/>
    <w:rsid w:val="00382760"/>
    <w:rsid w:val="00385E9D"/>
    <w:rsid w:val="003941BF"/>
    <w:rsid w:val="00397BEE"/>
    <w:rsid w:val="003A01DE"/>
    <w:rsid w:val="003A3A59"/>
    <w:rsid w:val="003A5041"/>
    <w:rsid w:val="003B5249"/>
    <w:rsid w:val="003B6841"/>
    <w:rsid w:val="003B6E29"/>
    <w:rsid w:val="003C0641"/>
    <w:rsid w:val="003C2512"/>
    <w:rsid w:val="003C63CD"/>
    <w:rsid w:val="003D67CD"/>
    <w:rsid w:val="003E05F7"/>
    <w:rsid w:val="003E57D5"/>
    <w:rsid w:val="003F34E0"/>
    <w:rsid w:val="003F3992"/>
    <w:rsid w:val="00400210"/>
    <w:rsid w:val="00400BB8"/>
    <w:rsid w:val="00416E02"/>
    <w:rsid w:val="00417DA4"/>
    <w:rsid w:val="0042000F"/>
    <w:rsid w:val="00435891"/>
    <w:rsid w:val="00436B08"/>
    <w:rsid w:val="00453242"/>
    <w:rsid w:val="004547F3"/>
    <w:rsid w:val="00477BA9"/>
    <w:rsid w:val="004825D7"/>
    <w:rsid w:val="00484C0D"/>
    <w:rsid w:val="0049037D"/>
    <w:rsid w:val="004B4109"/>
    <w:rsid w:val="004B4C60"/>
    <w:rsid w:val="004C10BB"/>
    <w:rsid w:val="004C43C4"/>
    <w:rsid w:val="004D2F63"/>
    <w:rsid w:val="004D6AFB"/>
    <w:rsid w:val="004E2427"/>
    <w:rsid w:val="004E71F5"/>
    <w:rsid w:val="004F1814"/>
    <w:rsid w:val="004F2567"/>
    <w:rsid w:val="004F2CC1"/>
    <w:rsid w:val="004F33F0"/>
    <w:rsid w:val="00506F83"/>
    <w:rsid w:val="00530314"/>
    <w:rsid w:val="00535665"/>
    <w:rsid w:val="00543B84"/>
    <w:rsid w:val="00557E4A"/>
    <w:rsid w:val="00567990"/>
    <w:rsid w:val="00573621"/>
    <w:rsid w:val="0059085B"/>
    <w:rsid w:val="005927D9"/>
    <w:rsid w:val="005945CA"/>
    <w:rsid w:val="00595792"/>
    <w:rsid w:val="005962E0"/>
    <w:rsid w:val="005A09FE"/>
    <w:rsid w:val="005B0820"/>
    <w:rsid w:val="005B13FB"/>
    <w:rsid w:val="005B5148"/>
    <w:rsid w:val="005C6200"/>
    <w:rsid w:val="005C73FA"/>
    <w:rsid w:val="005D305A"/>
    <w:rsid w:val="005D6292"/>
    <w:rsid w:val="005E2B7B"/>
    <w:rsid w:val="005F73C7"/>
    <w:rsid w:val="00606C60"/>
    <w:rsid w:val="00607580"/>
    <w:rsid w:val="00613539"/>
    <w:rsid w:val="0062025B"/>
    <w:rsid w:val="00632F4E"/>
    <w:rsid w:val="00644B1B"/>
    <w:rsid w:val="00645680"/>
    <w:rsid w:val="00647F5A"/>
    <w:rsid w:val="0066383A"/>
    <w:rsid w:val="0067630A"/>
    <w:rsid w:val="00676EC7"/>
    <w:rsid w:val="00682A5A"/>
    <w:rsid w:val="006858E7"/>
    <w:rsid w:val="006B0438"/>
    <w:rsid w:val="006B4820"/>
    <w:rsid w:val="006D2677"/>
    <w:rsid w:val="006D30A4"/>
    <w:rsid w:val="006D67D6"/>
    <w:rsid w:val="006E2A42"/>
    <w:rsid w:val="006E2C98"/>
    <w:rsid w:val="006F654C"/>
    <w:rsid w:val="0070114A"/>
    <w:rsid w:val="00702638"/>
    <w:rsid w:val="00730B86"/>
    <w:rsid w:val="00734E13"/>
    <w:rsid w:val="007461BB"/>
    <w:rsid w:val="00746C4F"/>
    <w:rsid w:val="00747387"/>
    <w:rsid w:val="00750F31"/>
    <w:rsid w:val="00753063"/>
    <w:rsid w:val="00763794"/>
    <w:rsid w:val="00766381"/>
    <w:rsid w:val="00794219"/>
    <w:rsid w:val="007950EB"/>
    <w:rsid w:val="00796B67"/>
    <w:rsid w:val="007975A7"/>
    <w:rsid w:val="007A593A"/>
    <w:rsid w:val="007C0553"/>
    <w:rsid w:val="007C67A0"/>
    <w:rsid w:val="007C7243"/>
    <w:rsid w:val="007D0F1E"/>
    <w:rsid w:val="007D7A60"/>
    <w:rsid w:val="007F0A6C"/>
    <w:rsid w:val="007F4D50"/>
    <w:rsid w:val="00804676"/>
    <w:rsid w:val="00810CC0"/>
    <w:rsid w:val="00815605"/>
    <w:rsid w:val="00830154"/>
    <w:rsid w:val="0083063B"/>
    <w:rsid w:val="0083266F"/>
    <w:rsid w:val="008362FA"/>
    <w:rsid w:val="0084185B"/>
    <w:rsid w:val="008511EA"/>
    <w:rsid w:val="00852C8C"/>
    <w:rsid w:val="00860AB9"/>
    <w:rsid w:val="00861F72"/>
    <w:rsid w:val="00885E4E"/>
    <w:rsid w:val="00890EED"/>
    <w:rsid w:val="00893557"/>
    <w:rsid w:val="00897D04"/>
    <w:rsid w:val="008B7D92"/>
    <w:rsid w:val="008C5DDF"/>
    <w:rsid w:val="008E3D07"/>
    <w:rsid w:val="008F2BF5"/>
    <w:rsid w:val="008F4B60"/>
    <w:rsid w:val="00913CBE"/>
    <w:rsid w:val="0091528D"/>
    <w:rsid w:val="009237C7"/>
    <w:rsid w:val="00924997"/>
    <w:rsid w:val="00925AAB"/>
    <w:rsid w:val="009330D1"/>
    <w:rsid w:val="009505FA"/>
    <w:rsid w:val="00951C2C"/>
    <w:rsid w:val="00952662"/>
    <w:rsid w:val="0095670B"/>
    <w:rsid w:val="00957C1A"/>
    <w:rsid w:val="009602BE"/>
    <w:rsid w:val="00964E5F"/>
    <w:rsid w:val="0097257E"/>
    <w:rsid w:val="009858D7"/>
    <w:rsid w:val="0099748C"/>
    <w:rsid w:val="009A23E0"/>
    <w:rsid w:val="009B12BF"/>
    <w:rsid w:val="009B163F"/>
    <w:rsid w:val="009C5EB9"/>
    <w:rsid w:val="009C7C61"/>
    <w:rsid w:val="009D61AA"/>
    <w:rsid w:val="009D7EFA"/>
    <w:rsid w:val="009E10B7"/>
    <w:rsid w:val="009E51E7"/>
    <w:rsid w:val="009E7D4E"/>
    <w:rsid w:val="009F0E52"/>
    <w:rsid w:val="00A206D0"/>
    <w:rsid w:val="00A3500C"/>
    <w:rsid w:val="00A41808"/>
    <w:rsid w:val="00A4203A"/>
    <w:rsid w:val="00A46874"/>
    <w:rsid w:val="00A47035"/>
    <w:rsid w:val="00A54802"/>
    <w:rsid w:val="00A6018C"/>
    <w:rsid w:val="00A60438"/>
    <w:rsid w:val="00A73AC3"/>
    <w:rsid w:val="00A85495"/>
    <w:rsid w:val="00A86C43"/>
    <w:rsid w:val="00A954DF"/>
    <w:rsid w:val="00A97AB4"/>
    <w:rsid w:val="00AA464F"/>
    <w:rsid w:val="00AA4D9A"/>
    <w:rsid w:val="00AB0982"/>
    <w:rsid w:val="00AB59CE"/>
    <w:rsid w:val="00AC3511"/>
    <w:rsid w:val="00AF10A8"/>
    <w:rsid w:val="00B000AB"/>
    <w:rsid w:val="00B007E0"/>
    <w:rsid w:val="00B1229C"/>
    <w:rsid w:val="00B12F61"/>
    <w:rsid w:val="00B144FA"/>
    <w:rsid w:val="00B179DD"/>
    <w:rsid w:val="00B20A28"/>
    <w:rsid w:val="00B20F34"/>
    <w:rsid w:val="00B41EA0"/>
    <w:rsid w:val="00B43C09"/>
    <w:rsid w:val="00B81AD1"/>
    <w:rsid w:val="00B93898"/>
    <w:rsid w:val="00BA5A6D"/>
    <w:rsid w:val="00BB58E2"/>
    <w:rsid w:val="00BC4290"/>
    <w:rsid w:val="00BE5DC6"/>
    <w:rsid w:val="00C029C2"/>
    <w:rsid w:val="00C02CE4"/>
    <w:rsid w:val="00C146E1"/>
    <w:rsid w:val="00C21D17"/>
    <w:rsid w:val="00C25C42"/>
    <w:rsid w:val="00C3024B"/>
    <w:rsid w:val="00C37BC8"/>
    <w:rsid w:val="00C41AA0"/>
    <w:rsid w:val="00C4232E"/>
    <w:rsid w:val="00C436C8"/>
    <w:rsid w:val="00C510C7"/>
    <w:rsid w:val="00C57252"/>
    <w:rsid w:val="00C577C0"/>
    <w:rsid w:val="00C71D76"/>
    <w:rsid w:val="00C71D99"/>
    <w:rsid w:val="00C760B6"/>
    <w:rsid w:val="00C77D0E"/>
    <w:rsid w:val="00C91539"/>
    <w:rsid w:val="00C93606"/>
    <w:rsid w:val="00CA46F6"/>
    <w:rsid w:val="00CA4E83"/>
    <w:rsid w:val="00CA55B0"/>
    <w:rsid w:val="00CA710B"/>
    <w:rsid w:val="00CB4F97"/>
    <w:rsid w:val="00CD6E21"/>
    <w:rsid w:val="00CE5B2D"/>
    <w:rsid w:val="00CF20BF"/>
    <w:rsid w:val="00CF30D3"/>
    <w:rsid w:val="00CF6267"/>
    <w:rsid w:val="00D03120"/>
    <w:rsid w:val="00D0586D"/>
    <w:rsid w:val="00D1431C"/>
    <w:rsid w:val="00D3220B"/>
    <w:rsid w:val="00D37062"/>
    <w:rsid w:val="00D46C5B"/>
    <w:rsid w:val="00D51B03"/>
    <w:rsid w:val="00D51BC5"/>
    <w:rsid w:val="00D666A1"/>
    <w:rsid w:val="00D67F75"/>
    <w:rsid w:val="00D71133"/>
    <w:rsid w:val="00D8684B"/>
    <w:rsid w:val="00D93B11"/>
    <w:rsid w:val="00DB3710"/>
    <w:rsid w:val="00DB5E87"/>
    <w:rsid w:val="00DE00DC"/>
    <w:rsid w:val="00DE56C6"/>
    <w:rsid w:val="00DE72DD"/>
    <w:rsid w:val="00DE76C4"/>
    <w:rsid w:val="00E11E9F"/>
    <w:rsid w:val="00E25B4A"/>
    <w:rsid w:val="00E301C0"/>
    <w:rsid w:val="00E362D6"/>
    <w:rsid w:val="00E4248D"/>
    <w:rsid w:val="00E64A4D"/>
    <w:rsid w:val="00E85342"/>
    <w:rsid w:val="00E8653C"/>
    <w:rsid w:val="00E95606"/>
    <w:rsid w:val="00EC2242"/>
    <w:rsid w:val="00EC7F6B"/>
    <w:rsid w:val="00ED5B85"/>
    <w:rsid w:val="00EF6978"/>
    <w:rsid w:val="00F23193"/>
    <w:rsid w:val="00F24D43"/>
    <w:rsid w:val="00F32066"/>
    <w:rsid w:val="00F37485"/>
    <w:rsid w:val="00F44D8C"/>
    <w:rsid w:val="00F4618D"/>
    <w:rsid w:val="00F61A2C"/>
    <w:rsid w:val="00F700B3"/>
    <w:rsid w:val="00F8181B"/>
    <w:rsid w:val="00F8267F"/>
    <w:rsid w:val="00FA6084"/>
    <w:rsid w:val="00FD45B0"/>
    <w:rsid w:val="00FE027F"/>
    <w:rsid w:val="00FE403B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BF"/>
    <w:rPr>
      <w:sz w:val="28"/>
    </w:rPr>
  </w:style>
  <w:style w:type="paragraph" w:styleId="1">
    <w:name w:val="heading 1"/>
    <w:basedOn w:val="a"/>
    <w:next w:val="a"/>
    <w:qFormat/>
    <w:rsid w:val="00031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1BF"/>
    <w:pPr>
      <w:keepNext/>
      <w:ind w:firstLine="720"/>
      <w:jc w:val="both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qFormat/>
    <w:rsid w:val="003941BF"/>
    <w:pPr>
      <w:keepNext/>
      <w:ind w:firstLine="720"/>
      <w:jc w:val="both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941BF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031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1B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1B51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31B5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41BF"/>
    <w:pPr>
      <w:jc w:val="both"/>
    </w:pPr>
    <w:rPr>
      <w:b/>
      <w:sz w:val="24"/>
    </w:rPr>
  </w:style>
  <w:style w:type="paragraph" w:styleId="a4">
    <w:name w:val="Body Text Indent"/>
    <w:basedOn w:val="a"/>
    <w:link w:val="a5"/>
    <w:rsid w:val="003941BF"/>
    <w:pPr>
      <w:spacing w:after="120"/>
      <w:ind w:left="283"/>
    </w:pPr>
  </w:style>
  <w:style w:type="paragraph" w:customStyle="1" w:styleId="21">
    <w:name w:val="Основной текст 21"/>
    <w:basedOn w:val="a"/>
    <w:rsid w:val="003941BF"/>
    <w:pPr>
      <w:ind w:firstLine="720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3941BF"/>
    <w:pPr>
      <w:ind w:firstLine="709"/>
      <w:jc w:val="both"/>
    </w:pPr>
    <w:rPr>
      <w:b/>
      <w:sz w:val="24"/>
    </w:rPr>
  </w:style>
  <w:style w:type="paragraph" w:styleId="a6">
    <w:name w:val="header"/>
    <w:basedOn w:val="a"/>
    <w:link w:val="a7"/>
    <w:uiPriority w:val="99"/>
    <w:rsid w:val="003941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941BF"/>
  </w:style>
  <w:style w:type="paragraph" w:styleId="a9">
    <w:name w:val="footer"/>
    <w:basedOn w:val="a"/>
    <w:rsid w:val="00DE76C4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477BA9"/>
    <w:pPr>
      <w:suppressAutoHyphens/>
      <w:ind w:firstLine="720"/>
      <w:jc w:val="both"/>
    </w:pPr>
  </w:style>
  <w:style w:type="paragraph" w:customStyle="1" w:styleId="22">
    <w:name w:val="Основной текст с отступом 22"/>
    <w:basedOn w:val="a"/>
    <w:rsid w:val="00031B51"/>
    <w:pPr>
      <w:overflowPunct w:val="0"/>
      <w:autoSpaceDE w:val="0"/>
      <w:autoSpaceDN w:val="0"/>
      <w:adjustRightInd w:val="0"/>
      <w:ind w:firstLine="720"/>
      <w:jc w:val="both"/>
    </w:pPr>
    <w:rPr>
      <w:i/>
      <w:sz w:val="24"/>
    </w:rPr>
  </w:style>
  <w:style w:type="paragraph" w:styleId="aa">
    <w:name w:val="Balloon Text"/>
    <w:basedOn w:val="a"/>
    <w:semiHidden/>
    <w:rsid w:val="008046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70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FF5EDA"/>
    <w:rPr>
      <w:sz w:val="24"/>
    </w:rPr>
  </w:style>
  <w:style w:type="paragraph" w:customStyle="1" w:styleId="11">
    <w:name w:val="Заголовок 11"/>
    <w:basedOn w:val="10"/>
    <w:next w:val="10"/>
    <w:rsid w:val="00FF5EDA"/>
    <w:pPr>
      <w:keepNext/>
      <w:ind w:firstLine="11907"/>
      <w:outlineLvl w:val="0"/>
    </w:pPr>
    <w:rPr>
      <w:sz w:val="28"/>
    </w:rPr>
  </w:style>
  <w:style w:type="paragraph" w:customStyle="1" w:styleId="211">
    <w:name w:val="Заголовок 21"/>
    <w:basedOn w:val="10"/>
    <w:next w:val="10"/>
    <w:rsid w:val="00FF5EDA"/>
    <w:pPr>
      <w:keepNext/>
      <w:ind w:firstLine="10348"/>
      <w:outlineLvl w:val="1"/>
    </w:pPr>
    <w:rPr>
      <w:sz w:val="28"/>
    </w:rPr>
  </w:style>
  <w:style w:type="paragraph" w:customStyle="1" w:styleId="41">
    <w:name w:val="Заголовок 41"/>
    <w:basedOn w:val="10"/>
    <w:next w:val="10"/>
    <w:rsid w:val="00FF5EDA"/>
    <w:pPr>
      <w:keepNext/>
      <w:jc w:val="center"/>
      <w:outlineLvl w:val="3"/>
    </w:pPr>
    <w:rPr>
      <w:sz w:val="28"/>
    </w:rPr>
  </w:style>
  <w:style w:type="character" w:customStyle="1" w:styleId="70">
    <w:name w:val="Заголовок 7 Знак"/>
    <w:link w:val="7"/>
    <w:rsid w:val="00007C25"/>
    <w:rPr>
      <w:sz w:val="24"/>
      <w:szCs w:val="24"/>
    </w:rPr>
  </w:style>
  <w:style w:type="character" w:customStyle="1" w:styleId="80">
    <w:name w:val="Заголовок 8 Знак"/>
    <w:link w:val="8"/>
    <w:rsid w:val="00007C25"/>
    <w:rPr>
      <w:i/>
      <w:iCs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6344D"/>
    <w:rPr>
      <w:sz w:val="28"/>
    </w:rPr>
  </w:style>
  <w:style w:type="character" w:customStyle="1" w:styleId="20">
    <w:name w:val="Заголовок 2 Знак"/>
    <w:link w:val="2"/>
    <w:rsid w:val="002C7C4C"/>
    <w:rPr>
      <w:b/>
      <w:sz w:val="32"/>
    </w:rPr>
  </w:style>
  <w:style w:type="paragraph" w:styleId="23">
    <w:name w:val="Body Text 2"/>
    <w:basedOn w:val="a"/>
    <w:link w:val="24"/>
    <w:rsid w:val="003A504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3A5041"/>
    <w:rPr>
      <w:sz w:val="28"/>
    </w:rPr>
  </w:style>
  <w:style w:type="paragraph" w:styleId="30">
    <w:name w:val="Body Text 3"/>
    <w:basedOn w:val="a"/>
    <w:link w:val="32"/>
    <w:rsid w:val="003A504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0"/>
    <w:rsid w:val="003A5041"/>
    <w:rPr>
      <w:sz w:val="16"/>
      <w:szCs w:val="16"/>
    </w:rPr>
  </w:style>
  <w:style w:type="paragraph" w:styleId="ab">
    <w:name w:val="Title"/>
    <w:basedOn w:val="a"/>
    <w:link w:val="ac"/>
    <w:qFormat/>
    <w:rsid w:val="003A504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8"/>
      <w:lang w:val="x-none" w:eastAsia="x-none"/>
    </w:rPr>
  </w:style>
  <w:style w:type="character" w:customStyle="1" w:styleId="ac">
    <w:name w:val="Название Знак"/>
    <w:link w:val="ab"/>
    <w:rsid w:val="003A5041"/>
    <w:rPr>
      <w:b/>
      <w:bCs/>
      <w:sz w:val="28"/>
      <w:szCs w:val="28"/>
      <w:shd w:val="clear" w:color="auto" w:fill="FFFFFF"/>
    </w:rPr>
  </w:style>
  <w:style w:type="character" w:styleId="ad">
    <w:name w:val="Hyperlink"/>
    <w:rsid w:val="003A5041"/>
    <w:rPr>
      <w:color w:val="0000FF"/>
      <w:u w:val="single"/>
    </w:rPr>
  </w:style>
  <w:style w:type="paragraph" w:styleId="25">
    <w:name w:val="Body Text Indent 2"/>
    <w:basedOn w:val="a"/>
    <w:link w:val="26"/>
    <w:rsid w:val="003A50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a0"/>
    <w:link w:val="25"/>
    <w:rsid w:val="003A5041"/>
  </w:style>
  <w:style w:type="paragraph" w:customStyle="1" w:styleId="ConsTitle">
    <w:name w:val="ConsTitle"/>
    <w:rsid w:val="003A5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BE5DC6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BE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E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BE5DC6"/>
    <w:rPr>
      <w:rFonts w:ascii="Courier New" w:hAnsi="Courier New" w:cs="Courier New"/>
    </w:rPr>
  </w:style>
  <w:style w:type="paragraph" w:customStyle="1" w:styleId="ae">
    <w:name w:val="для таблиц из договоров"/>
    <w:basedOn w:val="a"/>
    <w:rsid w:val="00E25B4A"/>
    <w:rPr>
      <w:sz w:val="24"/>
    </w:rPr>
  </w:style>
  <w:style w:type="paragraph" w:customStyle="1" w:styleId="12">
    <w:name w:val="Стиль1"/>
    <w:basedOn w:val="a"/>
    <w:rsid w:val="00E25B4A"/>
    <w:pPr>
      <w:spacing w:line="360" w:lineRule="auto"/>
      <w:ind w:firstLine="567"/>
      <w:jc w:val="both"/>
    </w:pPr>
    <w:rPr>
      <w:sz w:val="24"/>
    </w:rPr>
  </w:style>
  <w:style w:type="paragraph" w:customStyle="1" w:styleId="ConsNormal">
    <w:name w:val="ConsNormal"/>
    <w:rsid w:val="00E25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Plain Text"/>
    <w:basedOn w:val="a"/>
    <w:link w:val="af0"/>
    <w:rsid w:val="00F23193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link w:val="af"/>
    <w:rsid w:val="00F23193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94219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4E83"/>
    <w:rPr>
      <w:sz w:val="28"/>
    </w:rPr>
  </w:style>
  <w:style w:type="paragraph" w:customStyle="1" w:styleId="212">
    <w:name w:val="Основной текст 21"/>
    <w:basedOn w:val="a"/>
    <w:rsid w:val="00CA4E83"/>
    <w:pPr>
      <w:ind w:firstLine="720"/>
      <w:jc w:val="both"/>
    </w:pPr>
    <w:rPr>
      <w:b/>
      <w:sz w:val="24"/>
    </w:rPr>
  </w:style>
  <w:style w:type="paragraph" w:customStyle="1" w:styleId="310">
    <w:name w:val="Основной текст с отступом 31"/>
    <w:basedOn w:val="a"/>
    <w:rsid w:val="00CA4E83"/>
    <w:pPr>
      <w:ind w:firstLine="709"/>
      <w:jc w:val="both"/>
    </w:pPr>
    <w:rPr>
      <w:b/>
      <w:sz w:val="24"/>
    </w:rPr>
  </w:style>
  <w:style w:type="paragraph" w:styleId="af2">
    <w:name w:val="No Spacing"/>
    <w:qFormat/>
    <w:rsid w:val="00005E7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nhideWhenUsed/>
    <w:rsid w:val="00005E79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41BF"/>
    <w:rPr>
      <w:sz w:val="28"/>
    </w:rPr>
  </w:style>
  <w:style w:type="paragraph" w:styleId="1">
    <w:name w:val="heading 1"/>
    <w:basedOn w:val="a"/>
    <w:next w:val="a"/>
    <w:qFormat/>
    <w:rsid w:val="00031B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941BF"/>
    <w:pPr>
      <w:keepNext/>
      <w:ind w:firstLine="720"/>
      <w:jc w:val="both"/>
      <w:outlineLvl w:val="1"/>
    </w:pPr>
    <w:rPr>
      <w:b/>
      <w:sz w:val="32"/>
      <w:lang w:val="x-none" w:eastAsia="x-none"/>
    </w:rPr>
  </w:style>
  <w:style w:type="paragraph" w:styleId="3">
    <w:name w:val="heading 3"/>
    <w:basedOn w:val="a"/>
    <w:next w:val="a"/>
    <w:qFormat/>
    <w:rsid w:val="003941BF"/>
    <w:pPr>
      <w:keepNext/>
      <w:ind w:firstLine="720"/>
      <w:jc w:val="both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3941BF"/>
    <w:pPr>
      <w:keepNext/>
      <w:ind w:firstLine="720"/>
      <w:jc w:val="both"/>
      <w:outlineLvl w:val="3"/>
    </w:pPr>
    <w:rPr>
      <w:b/>
    </w:rPr>
  </w:style>
  <w:style w:type="paragraph" w:styleId="5">
    <w:name w:val="heading 5"/>
    <w:basedOn w:val="a"/>
    <w:next w:val="a"/>
    <w:qFormat/>
    <w:rsid w:val="00031B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31B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31B51"/>
    <w:pPr>
      <w:spacing w:before="240" w:after="60"/>
      <w:outlineLvl w:val="6"/>
    </w:pPr>
    <w:rPr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qFormat/>
    <w:rsid w:val="00031B51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941BF"/>
    <w:pPr>
      <w:jc w:val="both"/>
    </w:pPr>
    <w:rPr>
      <w:b/>
      <w:sz w:val="24"/>
    </w:rPr>
  </w:style>
  <w:style w:type="paragraph" w:styleId="a4">
    <w:name w:val="Body Text Indent"/>
    <w:basedOn w:val="a"/>
    <w:link w:val="a5"/>
    <w:rsid w:val="003941BF"/>
    <w:pPr>
      <w:spacing w:after="120"/>
      <w:ind w:left="283"/>
    </w:pPr>
  </w:style>
  <w:style w:type="paragraph" w:customStyle="1" w:styleId="21">
    <w:name w:val="Основной текст 21"/>
    <w:basedOn w:val="a"/>
    <w:rsid w:val="003941BF"/>
    <w:pPr>
      <w:ind w:firstLine="720"/>
      <w:jc w:val="both"/>
    </w:pPr>
    <w:rPr>
      <w:b/>
      <w:sz w:val="24"/>
    </w:rPr>
  </w:style>
  <w:style w:type="paragraph" w:customStyle="1" w:styleId="31">
    <w:name w:val="Основной текст с отступом 31"/>
    <w:basedOn w:val="a"/>
    <w:rsid w:val="003941BF"/>
    <w:pPr>
      <w:ind w:firstLine="709"/>
      <w:jc w:val="both"/>
    </w:pPr>
    <w:rPr>
      <w:b/>
      <w:sz w:val="24"/>
    </w:rPr>
  </w:style>
  <w:style w:type="paragraph" w:styleId="a6">
    <w:name w:val="header"/>
    <w:basedOn w:val="a"/>
    <w:link w:val="a7"/>
    <w:uiPriority w:val="99"/>
    <w:rsid w:val="003941BF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8">
    <w:name w:val="page number"/>
    <w:basedOn w:val="a0"/>
    <w:rsid w:val="003941BF"/>
  </w:style>
  <w:style w:type="paragraph" w:styleId="a9">
    <w:name w:val="footer"/>
    <w:basedOn w:val="a"/>
    <w:rsid w:val="00DE76C4"/>
    <w:pPr>
      <w:tabs>
        <w:tab w:val="center" w:pos="4677"/>
        <w:tab w:val="right" w:pos="9355"/>
      </w:tabs>
    </w:pPr>
  </w:style>
  <w:style w:type="paragraph" w:customStyle="1" w:styleId="210">
    <w:name w:val="Основной текст с отступом 21"/>
    <w:basedOn w:val="a"/>
    <w:rsid w:val="00477BA9"/>
    <w:pPr>
      <w:suppressAutoHyphens/>
      <w:ind w:firstLine="720"/>
      <w:jc w:val="both"/>
    </w:pPr>
  </w:style>
  <w:style w:type="paragraph" w:customStyle="1" w:styleId="22">
    <w:name w:val="Основной текст с отступом 22"/>
    <w:basedOn w:val="a"/>
    <w:rsid w:val="00031B51"/>
    <w:pPr>
      <w:overflowPunct w:val="0"/>
      <w:autoSpaceDE w:val="0"/>
      <w:autoSpaceDN w:val="0"/>
      <w:adjustRightInd w:val="0"/>
      <w:ind w:firstLine="720"/>
      <w:jc w:val="both"/>
    </w:pPr>
    <w:rPr>
      <w:i/>
      <w:sz w:val="24"/>
    </w:rPr>
  </w:style>
  <w:style w:type="paragraph" w:styleId="aa">
    <w:name w:val="Balloon Text"/>
    <w:basedOn w:val="a"/>
    <w:semiHidden/>
    <w:rsid w:val="0080467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A4703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Обычный1"/>
    <w:rsid w:val="00FF5EDA"/>
    <w:rPr>
      <w:sz w:val="24"/>
    </w:rPr>
  </w:style>
  <w:style w:type="paragraph" w:customStyle="1" w:styleId="11">
    <w:name w:val="Заголовок 11"/>
    <w:basedOn w:val="10"/>
    <w:next w:val="10"/>
    <w:rsid w:val="00FF5EDA"/>
    <w:pPr>
      <w:keepNext/>
      <w:ind w:firstLine="11907"/>
      <w:outlineLvl w:val="0"/>
    </w:pPr>
    <w:rPr>
      <w:sz w:val="28"/>
    </w:rPr>
  </w:style>
  <w:style w:type="paragraph" w:customStyle="1" w:styleId="211">
    <w:name w:val="Заголовок 21"/>
    <w:basedOn w:val="10"/>
    <w:next w:val="10"/>
    <w:rsid w:val="00FF5EDA"/>
    <w:pPr>
      <w:keepNext/>
      <w:ind w:firstLine="10348"/>
      <w:outlineLvl w:val="1"/>
    </w:pPr>
    <w:rPr>
      <w:sz w:val="28"/>
    </w:rPr>
  </w:style>
  <w:style w:type="paragraph" w:customStyle="1" w:styleId="41">
    <w:name w:val="Заголовок 41"/>
    <w:basedOn w:val="10"/>
    <w:next w:val="10"/>
    <w:rsid w:val="00FF5EDA"/>
    <w:pPr>
      <w:keepNext/>
      <w:jc w:val="center"/>
      <w:outlineLvl w:val="3"/>
    </w:pPr>
    <w:rPr>
      <w:sz w:val="28"/>
    </w:rPr>
  </w:style>
  <w:style w:type="character" w:customStyle="1" w:styleId="70">
    <w:name w:val="Заголовок 7 Знак"/>
    <w:link w:val="7"/>
    <w:rsid w:val="00007C25"/>
    <w:rPr>
      <w:sz w:val="24"/>
      <w:szCs w:val="24"/>
    </w:rPr>
  </w:style>
  <w:style w:type="character" w:customStyle="1" w:styleId="80">
    <w:name w:val="Заголовок 8 Знак"/>
    <w:link w:val="8"/>
    <w:rsid w:val="00007C25"/>
    <w:rPr>
      <w:i/>
      <w:iCs/>
      <w:sz w:val="24"/>
      <w:szCs w:val="24"/>
    </w:rPr>
  </w:style>
  <w:style w:type="character" w:customStyle="1" w:styleId="a7">
    <w:name w:val="Верхний колонтитул Знак"/>
    <w:link w:val="a6"/>
    <w:uiPriority w:val="99"/>
    <w:rsid w:val="0006344D"/>
    <w:rPr>
      <w:sz w:val="28"/>
    </w:rPr>
  </w:style>
  <w:style w:type="character" w:customStyle="1" w:styleId="20">
    <w:name w:val="Заголовок 2 Знак"/>
    <w:link w:val="2"/>
    <w:rsid w:val="002C7C4C"/>
    <w:rPr>
      <w:b/>
      <w:sz w:val="32"/>
    </w:rPr>
  </w:style>
  <w:style w:type="paragraph" w:styleId="23">
    <w:name w:val="Body Text 2"/>
    <w:basedOn w:val="a"/>
    <w:link w:val="24"/>
    <w:rsid w:val="003A5041"/>
    <w:pPr>
      <w:spacing w:after="120" w:line="480" w:lineRule="auto"/>
    </w:pPr>
    <w:rPr>
      <w:lang w:val="x-none" w:eastAsia="x-none"/>
    </w:rPr>
  </w:style>
  <w:style w:type="character" w:customStyle="1" w:styleId="24">
    <w:name w:val="Основной текст 2 Знак"/>
    <w:link w:val="23"/>
    <w:rsid w:val="003A5041"/>
    <w:rPr>
      <w:sz w:val="28"/>
    </w:rPr>
  </w:style>
  <w:style w:type="paragraph" w:styleId="30">
    <w:name w:val="Body Text 3"/>
    <w:basedOn w:val="a"/>
    <w:link w:val="32"/>
    <w:rsid w:val="003A5041"/>
    <w:pPr>
      <w:spacing w:after="120"/>
    </w:pPr>
    <w:rPr>
      <w:sz w:val="16"/>
      <w:szCs w:val="16"/>
      <w:lang w:val="x-none" w:eastAsia="x-none"/>
    </w:rPr>
  </w:style>
  <w:style w:type="character" w:customStyle="1" w:styleId="32">
    <w:name w:val="Основной текст 3 Знак"/>
    <w:link w:val="30"/>
    <w:rsid w:val="003A5041"/>
    <w:rPr>
      <w:sz w:val="16"/>
      <w:szCs w:val="16"/>
    </w:rPr>
  </w:style>
  <w:style w:type="paragraph" w:styleId="ab">
    <w:name w:val="Title"/>
    <w:basedOn w:val="a"/>
    <w:link w:val="ac"/>
    <w:qFormat/>
    <w:rsid w:val="003A5041"/>
    <w:pPr>
      <w:widowControl w:val="0"/>
      <w:shd w:val="clear" w:color="auto" w:fill="FFFFFF"/>
      <w:autoSpaceDE w:val="0"/>
      <w:autoSpaceDN w:val="0"/>
      <w:adjustRightInd w:val="0"/>
      <w:jc w:val="center"/>
    </w:pPr>
    <w:rPr>
      <w:b/>
      <w:bCs/>
      <w:szCs w:val="28"/>
      <w:lang w:val="x-none" w:eastAsia="x-none"/>
    </w:rPr>
  </w:style>
  <w:style w:type="character" w:customStyle="1" w:styleId="ac">
    <w:name w:val="Название Знак"/>
    <w:link w:val="ab"/>
    <w:rsid w:val="003A5041"/>
    <w:rPr>
      <w:b/>
      <w:bCs/>
      <w:sz w:val="28"/>
      <w:szCs w:val="28"/>
      <w:shd w:val="clear" w:color="auto" w:fill="FFFFFF"/>
    </w:rPr>
  </w:style>
  <w:style w:type="character" w:styleId="ad">
    <w:name w:val="Hyperlink"/>
    <w:rsid w:val="003A5041"/>
    <w:rPr>
      <w:color w:val="0000FF"/>
      <w:u w:val="single"/>
    </w:rPr>
  </w:style>
  <w:style w:type="paragraph" w:styleId="25">
    <w:name w:val="Body Text Indent 2"/>
    <w:basedOn w:val="a"/>
    <w:link w:val="26"/>
    <w:rsid w:val="003A5041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</w:rPr>
  </w:style>
  <w:style w:type="character" w:customStyle="1" w:styleId="26">
    <w:name w:val="Основной текст с отступом 2 Знак"/>
    <w:basedOn w:val="a0"/>
    <w:link w:val="25"/>
    <w:rsid w:val="003A5041"/>
  </w:style>
  <w:style w:type="paragraph" w:customStyle="1" w:styleId="ConsTitle">
    <w:name w:val="ConsTitle"/>
    <w:rsid w:val="003A50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Cell">
    <w:name w:val="ConsPlusCell"/>
    <w:rsid w:val="00BE5DC6"/>
    <w:pPr>
      <w:widowControl w:val="0"/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BE5DC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HTML">
    <w:name w:val="HTML Preformatted"/>
    <w:basedOn w:val="a"/>
    <w:link w:val="HTML0"/>
    <w:rsid w:val="00BE5D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lang w:val="x-none" w:eastAsia="x-none"/>
    </w:rPr>
  </w:style>
  <w:style w:type="character" w:customStyle="1" w:styleId="HTML0">
    <w:name w:val="Стандартный HTML Знак"/>
    <w:link w:val="HTML"/>
    <w:rsid w:val="00BE5DC6"/>
    <w:rPr>
      <w:rFonts w:ascii="Courier New" w:hAnsi="Courier New" w:cs="Courier New"/>
    </w:rPr>
  </w:style>
  <w:style w:type="paragraph" w:customStyle="1" w:styleId="ae">
    <w:name w:val="для таблиц из договоров"/>
    <w:basedOn w:val="a"/>
    <w:rsid w:val="00E25B4A"/>
    <w:rPr>
      <w:sz w:val="24"/>
    </w:rPr>
  </w:style>
  <w:style w:type="paragraph" w:customStyle="1" w:styleId="12">
    <w:name w:val="Стиль1"/>
    <w:basedOn w:val="a"/>
    <w:rsid w:val="00E25B4A"/>
    <w:pPr>
      <w:spacing w:line="360" w:lineRule="auto"/>
      <w:ind w:firstLine="567"/>
      <w:jc w:val="both"/>
    </w:pPr>
    <w:rPr>
      <w:sz w:val="24"/>
    </w:rPr>
  </w:style>
  <w:style w:type="paragraph" w:customStyle="1" w:styleId="ConsNormal">
    <w:name w:val="ConsNormal"/>
    <w:rsid w:val="00E25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Plain Text"/>
    <w:basedOn w:val="a"/>
    <w:link w:val="af0"/>
    <w:rsid w:val="00F23193"/>
    <w:rPr>
      <w:rFonts w:ascii="Courier New" w:hAnsi="Courier New"/>
      <w:sz w:val="20"/>
      <w:lang w:val="x-none" w:eastAsia="x-none"/>
    </w:rPr>
  </w:style>
  <w:style w:type="character" w:customStyle="1" w:styleId="af0">
    <w:name w:val="Текст Знак"/>
    <w:link w:val="af"/>
    <w:rsid w:val="00F23193"/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794219"/>
    <w:pPr>
      <w:ind w:left="720"/>
      <w:contextualSpacing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CA4E83"/>
    <w:rPr>
      <w:sz w:val="28"/>
    </w:rPr>
  </w:style>
  <w:style w:type="paragraph" w:customStyle="1" w:styleId="212">
    <w:name w:val="Основной текст 21"/>
    <w:basedOn w:val="a"/>
    <w:rsid w:val="00CA4E83"/>
    <w:pPr>
      <w:ind w:firstLine="720"/>
      <w:jc w:val="both"/>
    </w:pPr>
    <w:rPr>
      <w:b/>
      <w:sz w:val="24"/>
    </w:rPr>
  </w:style>
  <w:style w:type="paragraph" w:customStyle="1" w:styleId="310">
    <w:name w:val="Основной текст с отступом 31"/>
    <w:basedOn w:val="a"/>
    <w:rsid w:val="00CA4E83"/>
    <w:pPr>
      <w:ind w:firstLine="709"/>
      <w:jc w:val="both"/>
    </w:pPr>
    <w:rPr>
      <w:b/>
      <w:sz w:val="24"/>
    </w:rPr>
  </w:style>
  <w:style w:type="paragraph" w:styleId="af2">
    <w:name w:val="No Spacing"/>
    <w:qFormat/>
    <w:rsid w:val="00005E79"/>
    <w:rPr>
      <w:rFonts w:asciiTheme="minorHAnsi" w:eastAsiaTheme="minorEastAsia" w:hAnsiTheme="minorHAnsi" w:cstheme="minorBidi"/>
      <w:sz w:val="22"/>
      <w:szCs w:val="22"/>
    </w:rPr>
  </w:style>
  <w:style w:type="paragraph" w:styleId="af3">
    <w:name w:val="Normal (Web)"/>
    <w:basedOn w:val="a"/>
    <w:unhideWhenUsed/>
    <w:rsid w:val="00005E7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3426</Words>
  <Characters>19529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2</Company>
  <LinksUpToDate>false</LinksUpToDate>
  <CharactersWithSpaces>22910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1</dc:creator>
  <cp:lastModifiedBy>КРУГЛОВА</cp:lastModifiedBy>
  <cp:revision>12</cp:revision>
  <cp:lastPrinted>2019-10-31T12:48:00Z</cp:lastPrinted>
  <dcterms:created xsi:type="dcterms:W3CDTF">2019-03-11T06:28:00Z</dcterms:created>
  <dcterms:modified xsi:type="dcterms:W3CDTF">2019-10-31T12:48:00Z</dcterms:modified>
</cp:coreProperties>
</file>